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D8C5" w14:textId="77777777" w:rsidR="00B121E0" w:rsidRDefault="00B121E0" w:rsidP="00B121E0">
      <w:pPr>
        <w:spacing w:after="271" w:line="259" w:lineRule="auto"/>
        <w:ind w:left="4246" w:right="0" w:firstLine="0"/>
        <w:jc w:val="left"/>
      </w:pPr>
      <w:r>
        <w:rPr>
          <w:noProof/>
        </w:rPr>
        <w:drawing>
          <wp:inline distT="0" distB="0" distL="0" distR="0" wp14:anchorId="1AD8800E" wp14:editId="7EB55327">
            <wp:extent cx="891540" cy="10058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5C43A" w14:textId="77777777" w:rsidR="00B121E0" w:rsidRDefault="00B121E0" w:rsidP="00B121E0">
      <w:pPr>
        <w:tabs>
          <w:tab w:val="center" w:pos="502"/>
          <w:tab w:val="center" w:pos="4949"/>
        </w:tabs>
        <w:spacing w:after="14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МИНОБРНАУКИ РОССИИ </w:t>
      </w:r>
    </w:p>
    <w:p w14:paraId="0C85A390" w14:textId="77777777" w:rsidR="00B121E0" w:rsidRDefault="00B121E0" w:rsidP="00B121E0">
      <w:pPr>
        <w:spacing w:after="41" w:line="259" w:lineRule="auto"/>
        <w:ind w:left="10" w:hanging="10"/>
        <w:jc w:val="center"/>
      </w:pPr>
      <w:r>
        <w:rPr>
          <w:b/>
          <w:sz w:val="32"/>
        </w:rPr>
        <w:t xml:space="preserve"> </w:t>
      </w:r>
      <w:r>
        <w:t xml:space="preserve">Федеральное государственное бюджетное образовательное учреждение высшего образования </w:t>
      </w:r>
    </w:p>
    <w:p w14:paraId="7DE09184" w14:textId="77777777" w:rsidR="00B121E0" w:rsidRDefault="00B121E0" w:rsidP="00B121E0">
      <w:pPr>
        <w:spacing w:after="56" w:line="270" w:lineRule="auto"/>
        <w:ind w:left="716" w:right="743" w:hanging="10"/>
        <w:jc w:val="center"/>
      </w:pPr>
      <w:r>
        <w:rPr>
          <w:b/>
        </w:rPr>
        <w:t>«МИРЭА – Российский технологический университет»</w:t>
      </w:r>
      <w:r>
        <w:rPr>
          <w:b/>
          <w:sz w:val="20"/>
        </w:rPr>
        <w:t xml:space="preserve"> </w:t>
      </w:r>
    </w:p>
    <w:p w14:paraId="2B3B7CBA" w14:textId="77777777" w:rsidR="00B121E0" w:rsidRDefault="00B121E0" w:rsidP="00B121E0">
      <w:pPr>
        <w:pStyle w:val="1"/>
      </w:pPr>
      <w:r>
        <w:t xml:space="preserve">РТУ МИРЭА </w:t>
      </w:r>
    </w:p>
    <w:p w14:paraId="242CA425" w14:textId="77777777" w:rsidR="00B121E0" w:rsidRDefault="00B121E0" w:rsidP="00B121E0">
      <w:pPr>
        <w:spacing w:after="6" w:line="259" w:lineRule="auto"/>
        <w:ind w:left="53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43F69B" wp14:editId="03586078">
                <wp:extent cx="5600701" cy="39370"/>
                <wp:effectExtent l="0" t="0" r="0" b="0"/>
                <wp:docPr id="23686" name="Group 2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1" cy="39370"/>
                          <a:chOff x="0" y="0"/>
                          <a:chExt cx="5600701" cy="3937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25400"/>
                            <a:ext cx="5600701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600701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B1116" id="Group 23686" o:spid="_x0000_s1026" style="width:441pt;height:3.1pt;mso-position-horizontal-relative:char;mso-position-vertical-relative:line" coordsize="56007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">
                <v:shape id="Shape 82" o:spid="_x0000_s1027" style="position:absolute;top:254;width:56007;height:139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" path="m5600701,r,12700l,13970,,1270,5600701,xe" fillcolor="black" stroked="f" strokeweight="0">
                  <v:stroke miterlimit="83231f" joinstyle="miter"/>
                  <v:path arrowok="t" textboxrect="0,0,5600701,13970"/>
                </v:shape>
                <v:shape id="Shape 83" o:spid="_x0000_s1028" style="position:absolute;width:56007;height:139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" path="m5600701,r,12700l,13970,,1270,5600701,xe" fillcolor="black" stroked="f" strokeweight="0">
                  <v:stroke miterlimit="83231f" joinstyle="miter"/>
                  <v:path arrowok="t" textboxrect="0,0,5600701,13970"/>
                </v:shape>
                <w10:anchorlock/>
              </v:group>
            </w:pict>
          </mc:Fallback>
        </mc:AlternateContent>
      </w:r>
    </w:p>
    <w:p w14:paraId="5FA1D83C" w14:textId="77777777" w:rsidR="00B121E0" w:rsidRDefault="00B121E0" w:rsidP="00B121E0">
      <w:pPr>
        <w:spacing w:after="0" w:line="259" w:lineRule="auto"/>
        <w:ind w:left="502" w:right="0" w:firstLine="0"/>
        <w:jc w:val="left"/>
      </w:pPr>
      <w:r>
        <w:t xml:space="preserve"> </w:t>
      </w:r>
    </w:p>
    <w:p w14:paraId="5EF169DC" w14:textId="77777777" w:rsidR="00B121E0" w:rsidRDefault="00B121E0" w:rsidP="00B121E0">
      <w:pPr>
        <w:spacing w:after="33" w:line="259" w:lineRule="auto"/>
        <w:ind w:left="53" w:right="0" w:firstLine="0"/>
        <w:jc w:val="center"/>
      </w:pPr>
      <w:r>
        <w:rPr>
          <w:sz w:val="22"/>
        </w:rPr>
        <w:t xml:space="preserve"> </w:t>
      </w:r>
    </w:p>
    <w:p w14:paraId="6E77049F" w14:textId="77777777" w:rsidR="00B121E0" w:rsidRDefault="00B121E0" w:rsidP="00B121E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66F93096" w14:textId="77777777" w:rsidR="00B121E0" w:rsidRDefault="00B121E0" w:rsidP="00B121E0">
      <w:pPr>
        <w:spacing w:after="34" w:line="259" w:lineRule="auto"/>
        <w:ind w:left="68" w:right="0" w:firstLine="0"/>
        <w:jc w:val="center"/>
      </w:pPr>
      <w:r>
        <w:t xml:space="preserve"> </w:t>
      </w:r>
    </w:p>
    <w:p w14:paraId="00C9C8D5" w14:textId="77777777" w:rsidR="00B121E0" w:rsidRDefault="00B121E0" w:rsidP="00B121E0">
      <w:pPr>
        <w:spacing w:after="3" w:line="270" w:lineRule="auto"/>
        <w:ind w:left="716" w:right="705" w:hanging="10"/>
        <w:jc w:val="center"/>
      </w:pPr>
      <w:r>
        <w:rPr>
          <w:b/>
        </w:rPr>
        <w:t xml:space="preserve">МЕТОДИЧЕСКИЕ УКАЗАНИЯ </w:t>
      </w:r>
    </w:p>
    <w:p w14:paraId="582A3ACA" w14:textId="77777777" w:rsidR="00B121E0" w:rsidRDefault="00B121E0" w:rsidP="00B121E0">
      <w:pPr>
        <w:spacing w:after="3" w:line="270" w:lineRule="auto"/>
        <w:ind w:left="716" w:right="711" w:hanging="10"/>
        <w:jc w:val="center"/>
      </w:pPr>
      <w:r>
        <w:rPr>
          <w:b/>
        </w:rPr>
        <w:t xml:space="preserve">ПО ВЫПОЛНЕНИЮ ЛАБОРАТОРНЫХ РАБОТ </w:t>
      </w:r>
    </w:p>
    <w:p w14:paraId="671E460D" w14:textId="77777777" w:rsidR="00B121E0" w:rsidRDefault="00B121E0" w:rsidP="00B121E0">
      <w:pPr>
        <w:spacing w:after="30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0F7250E5" w14:textId="77777777" w:rsidR="00B121E0" w:rsidRDefault="00B121E0" w:rsidP="00B121E0">
      <w:pPr>
        <w:spacing w:after="0" w:line="264" w:lineRule="auto"/>
        <w:ind w:left="1134" w:right="0" w:hanging="709"/>
        <w:jc w:val="center"/>
      </w:pPr>
      <w:r>
        <w:rPr>
          <w:b/>
        </w:rPr>
        <w:t>по дисциплине «Программно-конфигурируемые радиотехнологии»</w:t>
      </w:r>
    </w:p>
    <w:p w14:paraId="2F961172" w14:textId="77777777" w:rsidR="00B121E0" w:rsidRDefault="00B121E0" w:rsidP="00B121E0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2B281B5B" w14:textId="77777777" w:rsidR="00B121E0" w:rsidRDefault="00B121E0" w:rsidP="00B121E0">
      <w:pPr>
        <w:spacing w:after="29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3CAE3CD6" w14:textId="77777777" w:rsidR="00B121E0" w:rsidRDefault="00B121E0" w:rsidP="00B121E0">
      <w:pPr>
        <w:spacing w:after="3" w:line="270" w:lineRule="auto"/>
        <w:ind w:left="716" w:right="709" w:hanging="10"/>
        <w:jc w:val="center"/>
      </w:pPr>
      <w:r>
        <w:rPr>
          <w:b/>
        </w:rPr>
        <w:t xml:space="preserve">НАПРАВЛЕНИЕ ПОДГОТОВКИ </w:t>
      </w:r>
    </w:p>
    <w:p w14:paraId="0360C23A" w14:textId="77777777" w:rsidR="00B121E0" w:rsidRDefault="00B121E0" w:rsidP="00B121E0">
      <w:pPr>
        <w:spacing w:after="3" w:line="270" w:lineRule="auto"/>
        <w:ind w:left="716" w:right="710" w:hanging="10"/>
        <w:jc w:val="center"/>
      </w:pPr>
      <w:r>
        <w:rPr>
          <w:b/>
        </w:rPr>
        <w:t xml:space="preserve">11.03.01 «Радиотехника» </w:t>
      </w:r>
    </w:p>
    <w:p w14:paraId="3207CE70" w14:textId="77777777" w:rsidR="00B121E0" w:rsidRDefault="00B121E0" w:rsidP="00B121E0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70876E55" w14:textId="77777777" w:rsidR="00B121E0" w:rsidRDefault="00B121E0" w:rsidP="00B121E0">
      <w:pPr>
        <w:spacing w:after="61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16A0B64E" w14:textId="77777777" w:rsidR="00B121E0" w:rsidRDefault="00B121E0" w:rsidP="00B121E0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E7E98E4" w14:textId="77777777" w:rsidR="00B121E0" w:rsidRDefault="00B121E0" w:rsidP="00B121E0">
      <w:pPr>
        <w:spacing w:after="32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49BC3267" w14:textId="77777777" w:rsidR="00B121E0" w:rsidRDefault="00B121E0" w:rsidP="00B121E0">
      <w:pPr>
        <w:spacing w:after="3" w:line="270" w:lineRule="auto"/>
        <w:ind w:left="716" w:right="708" w:hanging="10"/>
        <w:jc w:val="center"/>
      </w:pPr>
      <w:r>
        <w:rPr>
          <w:b/>
        </w:rPr>
        <w:t xml:space="preserve">КВАЛИФИКАЦИЯ ВЫПУСКНИКА </w:t>
      </w:r>
    </w:p>
    <w:p w14:paraId="53E66F82" w14:textId="77777777" w:rsidR="00B121E0" w:rsidRDefault="00B121E0" w:rsidP="00B121E0">
      <w:pPr>
        <w:spacing w:after="27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4A50C31D" w14:textId="1F5F4733" w:rsidR="00B121E0" w:rsidRPr="00885906" w:rsidRDefault="00885906" w:rsidP="00B121E0">
      <w:pPr>
        <w:spacing w:after="3" w:line="270" w:lineRule="auto"/>
        <w:ind w:left="716" w:right="713" w:hanging="10"/>
        <w:jc w:val="center"/>
        <w:rPr>
          <w:b/>
          <w:bCs/>
        </w:rPr>
      </w:pPr>
      <w:r>
        <w:rPr>
          <w:b/>
          <w:bCs/>
        </w:rPr>
        <w:t>БАКАЛАВР</w:t>
      </w:r>
    </w:p>
    <w:p w14:paraId="175A172A" w14:textId="77777777" w:rsidR="00B121E0" w:rsidRDefault="00B121E0" w:rsidP="00B121E0">
      <w:pPr>
        <w:spacing w:after="3" w:line="270" w:lineRule="auto"/>
        <w:ind w:right="713"/>
      </w:pPr>
    </w:p>
    <w:p w14:paraId="763761BF" w14:textId="77777777" w:rsidR="00B121E0" w:rsidRDefault="00B121E0" w:rsidP="00B121E0">
      <w:pPr>
        <w:spacing w:after="3" w:line="270" w:lineRule="auto"/>
        <w:ind w:right="713"/>
      </w:pPr>
    </w:p>
    <w:p w14:paraId="45ADE521" w14:textId="77777777" w:rsidR="00B121E0" w:rsidRDefault="00B121E0" w:rsidP="00B121E0">
      <w:pPr>
        <w:spacing w:after="3" w:line="270" w:lineRule="auto"/>
        <w:ind w:right="713"/>
      </w:pPr>
    </w:p>
    <w:p w14:paraId="3B3C0FDC" w14:textId="77777777" w:rsidR="00B121E0" w:rsidRDefault="00B121E0" w:rsidP="00B121E0">
      <w:pPr>
        <w:spacing w:after="3" w:line="270" w:lineRule="auto"/>
        <w:ind w:right="713"/>
      </w:pPr>
    </w:p>
    <w:p w14:paraId="0A3941D8" w14:textId="77777777" w:rsidR="00B121E0" w:rsidRDefault="00B121E0" w:rsidP="00B121E0">
      <w:pPr>
        <w:spacing w:after="3" w:line="270" w:lineRule="auto"/>
        <w:ind w:right="713"/>
      </w:pPr>
    </w:p>
    <w:p w14:paraId="519FA38E" w14:textId="77777777" w:rsidR="00B121E0" w:rsidRDefault="00B121E0" w:rsidP="00B121E0">
      <w:pPr>
        <w:spacing w:after="3" w:line="270" w:lineRule="auto"/>
        <w:ind w:right="713"/>
      </w:pPr>
    </w:p>
    <w:p w14:paraId="74525F3E" w14:textId="77777777" w:rsidR="00B121E0" w:rsidRDefault="00B121E0" w:rsidP="00B121E0">
      <w:pPr>
        <w:spacing w:after="3" w:line="270" w:lineRule="auto"/>
        <w:ind w:right="713"/>
      </w:pPr>
    </w:p>
    <w:p w14:paraId="171CB381" w14:textId="77777777" w:rsidR="00B121E0" w:rsidRDefault="00B121E0" w:rsidP="00B121E0">
      <w:pPr>
        <w:spacing w:after="3" w:line="270" w:lineRule="auto"/>
        <w:ind w:right="713"/>
      </w:pPr>
    </w:p>
    <w:p w14:paraId="431F1795" w14:textId="77777777" w:rsidR="00B121E0" w:rsidRDefault="00B121E0" w:rsidP="00B121E0">
      <w:pPr>
        <w:spacing w:after="3" w:line="270" w:lineRule="auto"/>
        <w:ind w:left="716" w:right="710" w:hanging="10"/>
        <w:jc w:val="center"/>
      </w:pPr>
      <w:r>
        <w:rPr>
          <w:b/>
        </w:rPr>
        <w:t>Москва 2023</w:t>
      </w:r>
    </w:p>
    <w:p w14:paraId="55036CD4" w14:textId="2C0677B5" w:rsidR="00B121E0" w:rsidRDefault="00B121E0" w:rsidP="00B121E0">
      <w:pPr>
        <w:spacing w:after="3" w:line="360" w:lineRule="auto"/>
        <w:ind w:left="716" w:right="710" w:hanging="10"/>
        <w:jc w:val="center"/>
        <w:rPr>
          <w:b/>
        </w:rPr>
      </w:pPr>
      <w:r>
        <w:rPr>
          <w:b/>
        </w:rPr>
        <w:lastRenderedPageBreak/>
        <w:t xml:space="preserve">Л А Б О Р А Т О Р Н А Я     Р А Б О Т </w:t>
      </w:r>
      <w:proofErr w:type="gramStart"/>
      <w:r>
        <w:rPr>
          <w:b/>
        </w:rPr>
        <w:t>А  №</w:t>
      </w:r>
      <w:proofErr w:type="gramEnd"/>
      <w:r w:rsidR="00664F2D">
        <w:rPr>
          <w:b/>
        </w:rPr>
        <w:t>3</w:t>
      </w:r>
    </w:p>
    <w:p w14:paraId="7F72D276" w14:textId="4285099B" w:rsidR="00B121E0" w:rsidRPr="00B121E0" w:rsidRDefault="00B121E0" w:rsidP="00B121E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21E0">
        <w:rPr>
          <w:rFonts w:ascii="Times New Roman" w:hAnsi="Times New Roman" w:cs="Times New Roman"/>
          <w:b/>
          <w:bCs/>
          <w:sz w:val="40"/>
          <w:szCs w:val="40"/>
        </w:rPr>
        <w:t xml:space="preserve">ЧАСТЬ 1. </w:t>
      </w:r>
      <w:r w:rsidR="00664F2D">
        <w:rPr>
          <w:rFonts w:ascii="Times New Roman" w:hAnsi="Times New Roman" w:cs="Times New Roman"/>
          <w:b/>
          <w:bCs/>
          <w:sz w:val="40"/>
          <w:szCs w:val="40"/>
        </w:rPr>
        <w:t>Исследование основных принципов модуляции цифровых сигналов</w:t>
      </w:r>
      <w:r w:rsidRPr="00B121E0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40177710" w14:textId="5F3F88BD" w:rsidR="00664F2D" w:rsidRDefault="00664F2D" w:rsidP="00B121E0">
      <w:pPr>
        <w:spacing w:after="3" w:line="360" w:lineRule="auto"/>
        <w:ind w:right="710"/>
      </w:pPr>
      <w:r w:rsidRPr="00664F2D">
        <w:t>Цифровой сигнал — сигнал, который можно представить в виде последовательности дискретных (цифровых) значений</w:t>
      </w:r>
      <w:r>
        <w:t>.</w:t>
      </w:r>
    </w:p>
    <w:p w14:paraId="44B0359A" w14:textId="53C31A8F" w:rsidR="00664F2D" w:rsidRDefault="00664F2D" w:rsidP="00B121E0">
      <w:pPr>
        <w:spacing w:after="3" w:line="360" w:lineRule="auto"/>
        <w:ind w:right="710"/>
      </w:pPr>
      <w:r w:rsidRPr="00664F2D">
        <w:t>Фазовая манипуляция (</w:t>
      </w:r>
      <w:proofErr w:type="spellStart"/>
      <w:r w:rsidRPr="00664F2D">
        <w:t>ФМн</w:t>
      </w:r>
      <w:proofErr w:type="spellEnd"/>
      <w:r w:rsidRPr="00664F2D">
        <w:t xml:space="preserve">, англ. </w:t>
      </w:r>
      <w:proofErr w:type="spellStart"/>
      <w:r w:rsidRPr="00664F2D">
        <w:t>phase-shift</w:t>
      </w:r>
      <w:proofErr w:type="spellEnd"/>
      <w:r w:rsidRPr="00664F2D">
        <w:t xml:space="preserve"> </w:t>
      </w:r>
      <w:proofErr w:type="spellStart"/>
      <w:r w:rsidRPr="00664F2D">
        <w:t>keying</w:t>
      </w:r>
      <w:proofErr w:type="spellEnd"/>
      <w:r w:rsidRPr="00664F2D">
        <w:t xml:space="preserve"> (PSK)) — один из видов фазовой модуляции, при которой фаза несущего колебания меняется скачкообразно в зависимости от информационного сообщения.</w:t>
      </w:r>
    </w:p>
    <w:p w14:paraId="5EEEAF06" w14:textId="270A9915" w:rsidR="00664F2D" w:rsidRDefault="00664F2D" w:rsidP="00664F2D">
      <w:pPr>
        <w:spacing w:after="3" w:line="360" w:lineRule="auto"/>
        <w:ind w:right="710"/>
        <w:jc w:val="center"/>
      </w:pPr>
      <w:r w:rsidRPr="00664F2D">
        <w:rPr>
          <w:noProof/>
        </w:rPr>
        <w:drawing>
          <wp:inline distT="0" distB="0" distL="0" distR="0" wp14:anchorId="5BD9BDC5" wp14:editId="4B52155E">
            <wp:extent cx="4640982" cy="20804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0982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7D9D" w14:textId="46451FAC" w:rsidR="00664F2D" w:rsidRDefault="00664F2D" w:rsidP="00664F2D">
      <w:pPr>
        <w:spacing w:after="3" w:line="360" w:lineRule="auto"/>
        <w:ind w:right="710"/>
        <w:jc w:val="center"/>
      </w:pPr>
      <w:r>
        <w:t xml:space="preserve">Рис.1. Фазовое созвездие </w:t>
      </w:r>
      <w:r>
        <w:rPr>
          <w:lang w:val="en-US"/>
        </w:rPr>
        <w:t>N</w:t>
      </w:r>
      <w:r w:rsidRPr="00664F2D">
        <w:t>-</w:t>
      </w:r>
      <w:r>
        <w:rPr>
          <w:lang w:val="en-US"/>
        </w:rPr>
        <w:t>PSK</w:t>
      </w:r>
      <w:r w:rsidRPr="00664F2D">
        <w:t xml:space="preserve"> </w:t>
      </w:r>
      <w:r>
        <w:t>Модуляции</w:t>
      </w:r>
    </w:p>
    <w:p w14:paraId="64DCDB01" w14:textId="07CAA72F" w:rsidR="00B9758C" w:rsidRDefault="00B9758C" w:rsidP="00664F2D">
      <w:pPr>
        <w:spacing w:after="3" w:line="360" w:lineRule="auto"/>
        <w:ind w:right="710"/>
        <w:jc w:val="center"/>
      </w:pPr>
    </w:p>
    <w:p w14:paraId="047C662F" w14:textId="3368BDB7" w:rsidR="00B9758C" w:rsidRDefault="00B9758C" w:rsidP="00664F2D">
      <w:pPr>
        <w:spacing w:after="3" w:line="360" w:lineRule="auto"/>
        <w:ind w:right="710"/>
        <w:jc w:val="center"/>
      </w:pPr>
    </w:p>
    <w:p w14:paraId="5442E880" w14:textId="25DE5A3B" w:rsidR="00B9758C" w:rsidRDefault="00B9758C" w:rsidP="00664F2D">
      <w:pPr>
        <w:spacing w:after="3" w:line="360" w:lineRule="auto"/>
        <w:ind w:right="710"/>
        <w:jc w:val="center"/>
      </w:pPr>
    </w:p>
    <w:p w14:paraId="5E385A34" w14:textId="32E975C0" w:rsidR="00B9758C" w:rsidRDefault="00B9758C" w:rsidP="00664F2D">
      <w:pPr>
        <w:spacing w:after="3" w:line="360" w:lineRule="auto"/>
        <w:ind w:right="710"/>
        <w:jc w:val="center"/>
      </w:pPr>
    </w:p>
    <w:p w14:paraId="41572011" w14:textId="4675F36F" w:rsidR="00B9758C" w:rsidRDefault="00B9758C" w:rsidP="00664F2D">
      <w:pPr>
        <w:spacing w:after="3" w:line="360" w:lineRule="auto"/>
        <w:ind w:right="710"/>
        <w:jc w:val="center"/>
      </w:pPr>
    </w:p>
    <w:p w14:paraId="3608B933" w14:textId="07B5A522" w:rsidR="00B9758C" w:rsidRDefault="00B9758C" w:rsidP="00664F2D">
      <w:pPr>
        <w:spacing w:after="3" w:line="360" w:lineRule="auto"/>
        <w:ind w:right="710"/>
        <w:jc w:val="center"/>
      </w:pPr>
    </w:p>
    <w:p w14:paraId="5E8CC764" w14:textId="59CA3074" w:rsidR="00B9758C" w:rsidRDefault="00B9758C" w:rsidP="00664F2D">
      <w:pPr>
        <w:spacing w:after="3" w:line="360" w:lineRule="auto"/>
        <w:ind w:right="710"/>
        <w:jc w:val="center"/>
      </w:pPr>
    </w:p>
    <w:p w14:paraId="3CB1A5E9" w14:textId="0636B856" w:rsidR="00B9758C" w:rsidRDefault="00B9758C" w:rsidP="00664F2D">
      <w:pPr>
        <w:spacing w:after="3" w:line="360" w:lineRule="auto"/>
        <w:ind w:right="710"/>
        <w:jc w:val="center"/>
      </w:pPr>
    </w:p>
    <w:p w14:paraId="7C4A62CD" w14:textId="4CBD4F14" w:rsidR="00B9758C" w:rsidRDefault="00B9758C" w:rsidP="00664F2D">
      <w:pPr>
        <w:spacing w:after="3" w:line="360" w:lineRule="auto"/>
        <w:ind w:right="710"/>
        <w:jc w:val="center"/>
      </w:pPr>
    </w:p>
    <w:p w14:paraId="158F8ECE" w14:textId="3F6634D3" w:rsidR="00B9758C" w:rsidRDefault="00B9758C" w:rsidP="00664F2D">
      <w:pPr>
        <w:spacing w:after="3" w:line="360" w:lineRule="auto"/>
        <w:ind w:right="710"/>
        <w:jc w:val="center"/>
      </w:pPr>
    </w:p>
    <w:p w14:paraId="4F056123" w14:textId="77777777" w:rsidR="00B9758C" w:rsidRDefault="00B9758C" w:rsidP="00664F2D">
      <w:pPr>
        <w:spacing w:after="3" w:line="360" w:lineRule="auto"/>
        <w:ind w:right="710"/>
        <w:jc w:val="center"/>
      </w:pPr>
    </w:p>
    <w:p w14:paraId="1A04D3FC" w14:textId="77777777" w:rsidR="00B9758C" w:rsidRDefault="00B9758C" w:rsidP="00B9758C">
      <w:pPr>
        <w:spacing w:after="3" w:line="360" w:lineRule="auto"/>
        <w:ind w:right="710"/>
      </w:pPr>
      <w:r w:rsidRPr="00B9758C">
        <w:lastRenderedPageBreak/>
        <w:t xml:space="preserve">Квадратурная модуляция (квадратурная амплитудная модуляция, КАМ; англ. </w:t>
      </w:r>
      <w:proofErr w:type="spellStart"/>
      <w:r w:rsidRPr="00B9758C">
        <w:t>Quadrature</w:t>
      </w:r>
      <w:proofErr w:type="spellEnd"/>
      <w:r w:rsidRPr="00B9758C">
        <w:t xml:space="preserve"> </w:t>
      </w:r>
      <w:proofErr w:type="spellStart"/>
      <w:r w:rsidRPr="00B9758C">
        <w:t>Amplitude</w:t>
      </w:r>
      <w:proofErr w:type="spellEnd"/>
      <w:r w:rsidRPr="00B9758C">
        <w:t xml:space="preserve"> </w:t>
      </w:r>
      <w:proofErr w:type="spellStart"/>
      <w:r w:rsidRPr="00B9758C">
        <w:t>Modulation</w:t>
      </w:r>
      <w:proofErr w:type="spellEnd"/>
      <w:r w:rsidRPr="00B9758C">
        <w:t>, QAM) — разновидность амплитудной модуляции сигнала, которая представляет собой сумму двух несущих колебаний одной частоты, но сдвинутых по фазе относительно друг друга на 90° (π/2 радиан, то есть, четверть полного угла, поэтому «квадратурная»), каждое из которых модулировано по амплитуде своим модулирующим сигналом:</w:t>
      </w:r>
    </w:p>
    <w:p w14:paraId="10AB5E36" w14:textId="77777777" w:rsidR="00B9758C" w:rsidRDefault="00B9758C" w:rsidP="00664F2D">
      <w:pPr>
        <w:spacing w:after="3" w:line="360" w:lineRule="auto"/>
        <w:ind w:right="710"/>
        <w:jc w:val="center"/>
      </w:pPr>
    </w:p>
    <w:p w14:paraId="4FB2D1D0" w14:textId="1949F12C" w:rsidR="00B9758C" w:rsidRDefault="00B9758C" w:rsidP="00664F2D">
      <w:pPr>
        <w:spacing w:after="3" w:line="360" w:lineRule="auto"/>
        <w:ind w:right="710"/>
        <w:jc w:val="center"/>
      </w:pPr>
      <w:r w:rsidRPr="00B9758C">
        <w:rPr>
          <w:noProof/>
        </w:rPr>
        <w:drawing>
          <wp:inline distT="0" distB="0" distL="0" distR="0" wp14:anchorId="5EC8D702" wp14:editId="28F7C334">
            <wp:extent cx="2369819" cy="24384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324"/>
                    <a:stretch/>
                  </pic:blipFill>
                  <pic:spPr bwMode="auto">
                    <a:xfrm>
                      <a:off x="0" y="0"/>
                      <a:ext cx="2370025" cy="2438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B5D743" w14:textId="40592283" w:rsidR="00B9758C" w:rsidRPr="00B9758C" w:rsidRDefault="00B9758C" w:rsidP="00664F2D">
      <w:pPr>
        <w:spacing w:after="3" w:line="360" w:lineRule="auto"/>
        <w:ind w:right="710"/>
        <w:jc w:val="center"/>
      </w:pPr>
      <w:r>
        <w:t>Рис. 2. Фазовое созвездие 16</w:t>
      </w:r>
      <w:r w:rsidRPr="00B9758C">
        <w:t>-</w:t>
      </w:r>
      <w:r>
        <w:rPr>
          <w:lang w:val="en-US"/>
        </w:rPr>
        <w:t>QAM</w:t>
      </w:r>
      <w:r w:rsidRPr="00B9758C">
        <w:t xml:space="preserve"> </w:t>
      </w:r>
      <w:r>
        <w:t>сигнала.</w:t>
      </w:r>
    </w:p>
    <w:p w14:paraId="3BC6C9B4" w14:textId="77777777" w:rsidR="00664F2D" w:rsidRPr="00FC4C89" w:rsidRDefault="00664F2D" w:rsidP="00664F2D">
      <w:pPr>
        <w:spacing w:after="3" w:line="360" w:lineRule="auto"/>
        <w:ind w:right="710"/>
        <w:jc w:val="left"/>
      </w:pPr>
    </w:p>
    <w:p w14:paraId="2EFD6A04" w14:textId="61E733F1" w:rsidR="00B121E0" w:rsidRDefault="00B121E0" w:rsidP="00B121E0">
      <w:pPr>
        <w:spacing w:after="3" w:line="360" w:lineRule="auto"/>
        <w:ind w:right="710" w:firstLine="0"/>
      </w:pPr>
    </w:p>
    <w:p w14:paraId="7DC08C66" w14:textId="5ED71BD1" w:rsidR="00617FA8" w:rsidRDefault="00617FA8" w:rsidP="00B121E0">
      <w:pPr>
        <w:spacing w:after="3" w:line="360" w:lineRule="auto"/>
        <w:ind w:right="710" w:firstLine="0"/>
      </w:pPr>
    </w:p>
    <w:p w14:paraId="7D52F704" w14:textId="72DB4957" w:rsidR="00617FA8" w:rsidRDefault="00617FA8" w:rsidP="00B121E0">
      <w:pPr>
        <w:spacing w:after="3" w:line="360" w:lineRule="auto"/>
        <w:ind w:right="710" w:firstLine="0"/>
      </w:pPr>
    </w:p>
    <w:p w14:paraId="6199763B" w14:textId="5759975D" w:rsidR="00617FA8" w:rsidRDefault="00617FA8" w:rsidP="00B121E0">
      <w:pPr>
        <w:spacing w:after="3" w:line="360" w:lineRule="auto"/>
        <w:ind w:right="710" w:firstLine="0"/>
      </w:pPr>
    </w:p>
    <w:p w14:paraId="2310B423" w14:textId="52DB6507" w:rsidR="00617FA8" w:rsidRDefault="00617FA8" w:rsidP="00B121E0">
      <w:pPr>
        <w:spacing w:after="3" w:line="360" w:lineRule="auto"/>
        <w:ind w:right="710" w:firstLine="0"/>
      </w:pPr>
    </w:p>
    <w:p w14:paraId="45BF8DDE" w14:textId="60B24CB2" w:rsidR="00617FA8" w:rsidRDefault="00617FA8" w:rsidP="00B121E0">
      <w:pPr>
        <w:spacing w:after="3" w:line="360" w:lineRule="auto"/>
        <w:ind w:right="710" w:firstLine="0"/>
      </w:pPr>
    </w:p>
    <w:p w14:paraId="33353AB5" w14:textId="1C19F6C4" w:rsidR="00617FA8" w:rsidRDefault="00617FA8" w:rsidP="00B121E0">
      <w:pPr>
        <w:spacing w:after="3" w:line="360" w:lineRule="auto"/>
        <w:ind w:right="710" w:firstLine="0"/>
      </w:pPr>
    </w:p>
    <w:p w14:paraId="2B1C7BD8" w14:textId="7EC7E19C" w:rsidR="00617FA8" w:rsidRDefault="00617FA8" w:rsidP="00B121E0">
      <w:pPr>
        <w:spacing w:after="3" w:line="360" w:lineRule="auto"/>
        <w:ind w:right="710" w:firstLine="0"/>
      </w:pPr>
    </w:p>
    <w:p w14:paraId="55271D33" w14:textId="58980D5C" w:rsidR="00617FA8" w:rsidRDefault="00617FA8" w:rsidP="00B121E0">
      <w:pPr>
        <w:spacing w:after="3" w:line="360" w:lineRule="auto"/>
        <w:ind w:right="710" w:firstLine="0"/>
      </w:pPr>
    </w:p>
    <w:p w14:paraId="2E292710" w14:textId="1C6C576E" w:rsidR="00617FA8" w:rsidRDefault="00617FA8" w:rsidP="00B121E0">
      <w:pPr>
        <w:spacing w:after="3" w:line="360" w:lineRule="auto"/>
        <w:ind w:right="710" w:firstLine="0"/>
      </w:pPr>
    </w:p>
    <w:p w14:paraId="0362D707" w14:textId="77777777" w:rsidR="00B9758C" w:rsidRDefault="00B9758C" w:rsidP="00B121E0">
      <w:pPr>
        <w:spacing w:after="3" w:line="360" w:lineRule="auto"/>
        <w:ind w:right="710" w:firstLine="0"/>
      </w:pPr>
    </w:p>
    <w:p w14:paraId="67A0CE54" w14:textId="77777777" w:rsidR="00617FA8" w:rsidRDefault="00617FA8" w:rsidP="00B121E0">
      <w:pPr>
        <w:spacing w:after="3" w:line="360" w:lineRule="auto"/>
        <w:ind w:right="710" w:firstLine="0"/>
      </w:pPr>
    </w:p>
    <w:p w14:paraId="4AD8DE5D" w14:textId="7715C5FE" w:rsidR="00B121E0" w:rsidRDefault="00B121E0" w:rsidP="00B121E0">
      <w:pPr>
        <w:spacing w:line="360" w:lineRule="auto"/>
        <w:jc w:val="center"/>
      </w:pPr>
      <w:r>
        <w:lastRenderedPageBreak/>
        <w:t>Ход выполнения лабораторной работы:</w:t>
      </w:r>
    </w:p>
    <w:p w14:paraId="195999C3" w14:textId="531D3D36" w:rsidR="00B9758C" w:rsidRPr="00B9758C" w:rsidRDefault="00B9758C" w:rsidP="00B121E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Часть </w:t>
      </w:r>
      <w:r>
        <w:rPr>
          <w:b/>
          <w:bCs/>
          <w:lang w:val="en-US"/>
        </w:rPr>
        <w:t>I</w:t>
      </w:r>
      <w:r w:rsidRPr="00B9758C">
        <w:rPr>
          <w:b/>
          <w:bCs/>
        </w:rPr>
        <w:t xml:space="preserve"> </w:t>
      </w:r>
      <w:r>
        <w:rPr>
          <w:b/>
          <w:bCs/>
        </w:rPr>
        <w:t xml:space="preserve">Исследование </w:t>
      </w:r>
      <w:r>
        <w:rPr>
          <w:b/>
          <w:bCs/>
          <w:lang w:val="en-US"/>
        </w:rPr>
        <w:t>BPSK</w:t>
      </w:r>
      <w:r w:rsidRPr="00B9758C">
        <w:rPr>
          <w:b/>
          <w:bCs/>
        </w:rPr>
        <w:t xml:space="preserve"> </w:t>
      </w:r>
      <w:r>
        <w:rPr>
          <w:b/>
          <w:bCs/>
        </w:rPr>
        <w:t xml:space="preserve">сигнала. </w:t>
      </w:r>
    </w:p>
    <w:p w14:paraId="72C92D53" w14:textId="1D220668" w:rsidR="00B121E0" w:rsidRPr="00B9758C" w:rsidRDefault="00B121E0" w:rsidP="00B9758C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9758C">
        <w:rPr>
          <w:rFonts w:ascii="Times New Roman" w:hAnsi="Times New Roman" w:cs="Times New Roman"/>
          <w:sz w:val="28"/>
          <w:szCs w:val="28"/>
        </w:rPr>
        <w:t>Необходимо построить приведенную на рисунке 1 схему в программном</w:t>
      </w:r>
      <w:r w:rsidR="00B9758C">
        <w:rPr>
          <w:rFonts w:ascii="Times New Roman" w:hAnsi="Times New Roman" w:cs="Times New Roman"/>
          <w:sz w:val="28"/>
          <w:szCs w:val="28"/>
        </w:rPr>
        <w:t xml:space="preserve"> </w:t>
      </w:r>
      <w:r w:rsidRPr="00B9758C">
        <w:rPr>
          <w:rFonts w:ascii="Times New Roman" w:hAnsi="Times New Roman" w:cs="Times New Roman"/>
          <w:sz w:val="28"/>
          <w:szCs w:val="28"/>
        </w:rPr>
        <w:t xml:space="preserve">инструментарии </w:t>
      </w:r>
      <w:proofErr w:type="spellStart"/>
      <w:r w:rsidRPr="00B9758C">
        <w:rPr>
          <w:rFonts w:ascii="Times New Roman" w:hAnsi="Times New Roman" w:cs="Times New Roman"/>
          <w:sz w:val="28"/>
          <w:szCs w:val="28"/>
          <w:lang w:val="en-US"/>
        </w:rPr>
        <w:t>GnuRadio</w:t>
      </w:r>
      <w:proofErr w:type="spellEnd"/>
      <w:r w:rsidRPr="00B9758C">
        <w:rPr>
          <w:rFonts w:ascii="Times New Roman" w:hAnsi="Times New Roman" w:cs="Times New Roman"/>
          <w:sz w:val="28"/>
          <w:szCs w:val="28"/>
        </w:rPr>
        <w:t>.</w:t>
      </w:r>
    </w:p>
    <w:p w14:paraId="2B2DC721" w14:textId="77777777" w:rsidR="007C6191" w:rsidRDefault="007C6191" w:rsidP="007C6191">
      <w:pPr>
        <w:spacing w:after="3" w:line="360" w:lineRule="auto"/>
        <w:ind w:right="710" w:firstLine="284"/>
        <w:jc w:val="center"/>
      </w:pPr>
    </w:p>
    <w:p w14:paraId="7C249E85" w14:textId="77777777" w:rsidR="007B05EA" w:rsidRDefault="007B05EA" w:rsidP="007C6191">
      <w:pPr>
        <w:spacing w:after="3" w:line="360" w:lineRule="auto"/>
        <w:ind w:right="710" w:firstLine="284"/>
        <w:jc w:val="center"/>
        <w:rPr>
          <w:noProof/>
        </w:rPr>
      </w:pPr>
    </w:p>
    <w:p w14:paraId="2ADCCE74" w14:textId="00A6E886" w:rsidR="00B121E0" w:rsidRDefault="00362BE4" w:rsidP="007C6191">
      <w:pPr>
        <w:spacing w:after="3" w:line="360" w:lineRule="auto"/>
        <w:ind w:right="710" w:firstLine="284"/>
        <w:jc w:val="center"/>
      </w:pPr>
      <w:r w:rsidRPr="00362BE4">
        <w:rPr>
          <w:noProof/>
        </w:rPr>
        <w:drawing>
          <wp:inline distT="0" distB="0" distL="0" distR="0" wp14:anchorId="1E330033" wp14:editId="47E9E403">
            <wp:extent cx="5940425" cy="28670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8F102" w14:textId="2DC12CC7" w:rsidR="00B121E0" w:rsidRDefault="00B121E0" w:rsidP="00ED4BD9">
      <w:pPr>
        <w:spacing w:after="3" w:line="360" w:lineRule="auto"/>
        <w:ind w:right="710"/>
        <w:jc w:val="center"/>
      </w:pPr>
      <w:r>
        <w:t>Рис.1.</w:t>
      </w:r>
      <w:r w:rsidR="00ED4BD9" w:rsidRPr="00ED4BD9">
        <w:t xml:space="preserve"> </w:t>
      </w:r>
      <w:r w:rsidR="00ED4BD9">
        <w:t>Функциональная блок схема тестирования цифровых типов модуляции с примешиванием помехи</w:t>
      </w:r>
      <w:r>
        <w:t>.</w:t>
      </w:r>
    </w:p>
    <w:p w14:paraId="743B632E" w14:textId="77777777" w:rsidR="00ED4BD9" w:rsidRDefault="00B121E0" w:rsidP="00B9758C">
      <w:pPr>
        <w:pStyle w:val="a3"/>
        <w:numPr>
          <w:ilvl w:val="0"/>
          <w:numId w:val="1"/>
        </w:numPr>
        <w:spacing w:after="0" w:line="360" w:lineRule="auto"/>
        <w:ind w:left="0" w:righ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1EB">
        <w:rPr>
          <w:rFonts w:ascii="Times New Roman" w:hAnsi="Times New Roman" w:cs="Times New Roman"/>
          <w:sz w:val="28"/>
          <w:szCs w:val="28"/>
        </w:rPr>
        <w:t>Необходимо</w:t>
      </w:r>
      <w:r w:rsidR="00ED4BD9">
        <w:rPr>
          <w:rFonts w:ascii="Times New Roman" w:hAnsi="Times New Roman" w:cs="Times New Roman"/>
          <w:sz w:val="28"/>
          <w:szCs w:val="28"/>
        </w:rPr>
        <w:t xml:space="preserve"> снять графики фазового созвездия и временные диаграммы с параметрами шумовой составляющей представленной в таблице 1.</w:t>
      </w:r>
    </w:p>
    <w:p w14:paraId="4A72D4C2" w14:textId="1D12FE3D" w:rsidR="00B121E0" w:rsidRDefault="00ED4BD9" w:rsidP="00ED4BD9">
      <w:pPr>
        <w:pStyle w:val="a3"/>
        <w:spacing w:after="0" w:line="360" w:lineRule="auto"/>
        <w:ind w:left="0" w:righ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</w:t>
      </w:r>
      <w:r w:rsidR="00B121E0" w:rsidRPr="00BD71E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49"/>
      </w:tblGrid>
      <w:tr w:rsidR="00ED4BD9" w14:paraId="39302489" w14:textId="77777777" w:rsidTr="00ED4BD9">
        <w:trPr>
          <w:jc w:val="center"/>
        </w:trPr>
        <w:tc>
          <w:tcPr>
            <w:tcW w:w="2349" w:type="dxa"/>
          </w:tcPr>
          <w:p w14:paraId="3258FA35" w14:textId="125699AF" w:rsidR="00ED4BD9" w:rsidRPr="00ED4BD9" w:rsidRDefault="00ED4BD9" w:rsidP="00ED4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Noise Voltage,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D4BD9" w14:paraId="28CC32FC" w14:textId="77777777" w:rsidTr="00ED4BD9">
        <w:trPr>
          <w:jc w:val="center"/>
        </w:trPr>
        <w:tc>
          <w:tcPr>
            <w:tcW w:w="2349" w:type="dxa"/>
          </w:tcPr>
          <w:p w14:paraId="06F66BA6" w14:textId="77863127" w:rsidR="00ED4BD9" w:rsidRPr="00582E9D" w:rsidRDefault="00ED4BD9" w:rsidP="00630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4BD9" w14:paraId="47CD269E" w14:textId="77777777" w:rsidTr="00ED4BD9">
        <w:trPr>
          <w:jc w:val="center"/>
        </w:trPr>
        <w:tc>
          <w:tcPr>
            <w:tcW w:w="2349" w:type="dxa"/>
          </w:tcPr>
          <w:p w14:paraId="3CCCA3DF" w14:textId="1F3D9075" w:rsidR="00ED4BD9" w:rsidRPr="00582E9D" w:rsidRDefault="00ED4BD9" w:rsidP="00630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</w:tr>
      <w:tr w:rsidR="00ED4BD9" w14:paraId="3606DEAC" w14:textId="77777777" w:rsidTr="00ED4BD9">
        <w:trPr>
          <w:jc w:val="center"/>
        </w:trPr>
        <w:tc>
          <w:tcPr>
            <w:tcW w:w="2349" w:type="dxa"/>
          </w:tcPr>
          <w:p w14:paraId="244F5E02" w14:textId="4D30CEE5" w:rsidR="00ED4BD9" w:rsidRPr="00582E9D" w:rsidRDefault="00ED4BD9" w:rsidP="00630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ED4BD9" w14:paraId="134A9F17" w14:textId="77777777" w:rsidTr="00ED4BD9">
        <w:trPr>
          <w:jc w:val="center"/>
        </w:trPr>
        <w:tc>
          <w:tcPr>
            <w:tcW w:w="2349" w:type="dxa"/>
          </w:tcPr>
          <w:p w14:paraId="40993E88" w14:textId="21D92630" w:rsidR="00ED4BD9" w:rsidRPr="00582E9D" w:rsidRDefault="00ED4BD9" w:rsidP="00630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</w:t>
            </w:r>
          </w:p>
        </w:tc>
      </w:tr>
      <w:tr w:rsidR="00ED4BD9" w14:paraId="5E5D9937" w14:textId="77777777" w:rsidTr="00ED4BD9">
        <w:trPr>
          <w:jc w:val="center"/>
        </w:trPr>
        <w:tc>
          <w:tcPr>
            <w:tcW w:w="2349" w:type="dxa"/>
          </w:tcPr>
          <w:p w14:paraId="30C5E10A" w14:textId="0D478B05" w:rsidR="00ED4BD9" w:rsidRPr="00582E9D" w:rsidRDefault="00ED4BD9" w:rsidP="00630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BD9" w14:paraId="7A558006" w14:textId="77777777" w:rsidTr="00ED4BD9">
        <w:trPr>
          <w:jc w:val="center"/>
        </w:trPr>
        <w:tc>
          <w:tcPr>
            <w:tcW w:w="2349" w:type="dxa"/>
          </w:tcPr>
          <w:p w14:paraId="621FD5AF" w14:textId="05D7CF53" w:rsidR="00ED4BD9" w:rsidRDefault="00ED4BD9" w:rsidP="00630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</w:tr>
      <w:tr w:rsidR="00ED4BD9" w14:paraId="2BC36617" w14:textId="77777777" w:rsidTr="00ED4BD9">
        <w:trPr>
          <w:jc w:val="center"/>
        </w:trPr>
        <w:tc>
          <w:tcPr>
            <w:tcW w:w="2349" w:type="dxa"/>
          </w:tcPr>
          <w:p w14:paraId="0C04B5E9" w14:textId="60947210" w:rsidR="00ED4BD9" w:rsidRDefault="00ED4BD9" w:rsidP="00630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</w:tbl>
    <w:p w14:paraId="47CBC000" w14:textId="77777777" w:rsidR="00B121E0" w:rsidRPr="00BD71EB" w:rsidRDefault="00B121E0" w:rsidP="00B121E0">
      <w:pPr>
        <w:pStyle w:val="a3"/>
        <w:spacing w:after="3" w:line="360" w:lineRule="auto"/>
        <w:ind w:left="360" w:right="710"/>
        <w:rPr>
          <w:rFonts w:ascii="Times New Roman" w:hAnsi="Times New Roman" w:cs="Times New Roman"/>
          <w:sz w:val="28"/>
          <w:szCs w:val="28"/>
        </w:rPr>
      </w:pPr>
    </w:p>
    <w:p w14:paraId="6E91A4DA" w14:textId="77777777" w:rsidR="00B121E0" w:rsidRDefault="00B121E0" w:rsidP="00B121E0">
      <w:pPr>
        <w:spacing w:after="3" w:line="360" w:lineRule="auto"/>
        <w:ind w:right="710"/>
      </w:pPr>
    </w:p>
    <w:p w14:paraId="646E2BC4" w14:textId="77777777" w:rsidR="00B121E0" w:rsidRDefault="00B121E0" w:rsidP="00B121E0">
      <w:pPr>
        <w:spacing w:after="3" w:line="360" w:lineRule="auto"/>
        <w:ind w:right="710"/>
      </w:pPr>
    </w:p>
    <w:p w14:paraId="7191DFAF" w14:textId="77777777" w:rsidR="00B121E0" w:rsidRDefault="00B121E0" w:rsidP="00B121E0">
      <w:pPr>
        <w:spacing w:after="3" w:line="360" w:lineRule="auto"/>
        <w:ind w:right="710"/>
      </w:pPr>
    </w:p>
    <w:p w14:paraId="043F227B" w14:textId="6A1BB98D" w:rsidR="00B121E0" w:rsidRDefault="00ED4BD9" w:rsidP="00B121E0">
      <w:pPr>
        <w:spacing w:after="3" w:line="360" w:lineRule="auto"/>
        <w:ind w:right="710" w:firstLine="0"/>
        <w:rPr>
          <w:noProof/>
        </w:rPr>
      </w:pPr>
      <w:r>
        <w:rPr>
          <w:noProof/>
        </w:rPr>
        <w:tab/>
        <w:t xml:space="preserve">Примеры полученных спектрограм и осцилограм при уровне помехи – 1 В представлены на рис. </w:t>
      </w:r>
      <w:r w:rsidR="00B9758C">
        <w:rPr>
          <w:noProof/>
        </w:rPr>
        <w:t>3</w:t>
      </w:r>
      <w:r>
        <w:rPr>
          <w:noProof/>
        </w:rPr>
        <w:t>.</w:t>
      </w:r>
    </w:p>
    <w:p w14:paraId="1BF7490D" w14:textId="532D9D65" w:rsidR="00ED4BD9" w:rsidRDefault="00ED4BD9" w:rsidP="00ED4BD9">
      <w:pPr>
        <w:spacing w:after="3" w:line="360" w:lineRule="auto"/>
        <w:ind w:right="710" w:firstLine="0"/>
        <w:jc w:val="center"/>
      </w:pPr>
      <w:r w:rsidRPr="00ED4BD9">
        <w:rPr>
          <w:noProof/>
        </w:rPr>
        <w:drawing>
          <wp:inline distT="0" distB="0" distL="0" distR="0" wp14:anchorId="73EAB771" wp14:editId="075B4333">
            <wp:extent cx="5940425" cy="20828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C096E" w14:textId="2BA137F2" w:rsidR="00ED4BD9" w:rsidRDefault="00ED4BD9" w:rsidP="00ED4BD9">
      <w:pPr>
        <w:spacing w:after="3" w:line="360" w:lineRule="auto"/>
        <w:ind w:right="710" w:firstLine="0"/>
        <w:jc w:val="center"/>
      </w:pPr>
      <w:r w:rsidRPr="00ED4BD9">
        <w:rPr>
          <w:noProof/>
        </w:rPr>
        <w:drawing>
          <wp:inline distT="0" distB="0" distL="0" distR="0" wp14:anchorId="62EC16CE" wp14:editId="45544BAC">
            <wp:extent cx="5940425" cy="300609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7D5D" w14:textId="260A205B" w:rsidR="00B121E0" w:rsidRDefault="00B121E0" w:rsidP="00B121E0">
      <w:pPr>
        <w:spacing w:after="3" w:line="360" w:lineRule="auto"/>
        <w:ind w:right="710" w:firstLine="0"/>
        <w:jc w:val="center"/>
      </w:pPr>
      <w:r>
        <w:t xml:space="preserve">Рис. </w:t>
      </w:r>
      <w:r w:rsidR="00B9758C">
        <w:t>3</w:t>
      </w:r>
      <w:r>
        <w:t>. Спектрограммы</w:t>
      </w:r>
      <w:r w:rsidR="00ED4BD9">
        <w:t xml:space="preserve"> и осциллограммы сигналов без и с примешиванием шума с амплитудой 1</w:t>
      </w:r>
      <w:r>
        <w:t>.</w:t>
      </w:r>
    </w:p>
    <w:p w14:paraId="1E55C727" w14:textId="46FAC24C" w:rsidR="00B9758C" w:rsidRDefault="00B9758C" w:rsidP="007C6191">
      <w:pPr>
        <w:pStyle w:val="a3"/>
        <w:numPr>
          <w:ilvl w:val="0"/>
          <w:numId w:val="1"/>
        </w:numPr>
        <w:spacing w:after="3" w:line="360" w:lineRule="auto"/>
        <w:ind w:righ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выгрузить </w:t>
      </w:r>
      <w:r w:rsidR="007C6191" w:rsidRPr="007C61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файл</w:t>
      </w:r>
      <w:r w:rsidR="007B05E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 помощью блока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B97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Sink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- Файл изначальной битовой последовательности при уровне помехи 0 В.</w:t>
      </w:r>
    </w:p>
    <w:p w14:paraId="0ED1BBE2" w14:textId="62F3070C" w:rsidR="00B9758C" w:rsidRDefault="00B9758C" w:rsidP="007C6191">
      <w:pPr>
        <w:pStyle w:val="a3"/>
        <w:spacing w:after="3" w:line="360" w:lineRule="auto"/>
        <w:ind w:left="1058" w:righ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Файл декодированной битовой последовательности при уровне помехи 0 В</w:t>
      </w:r>
      <w:r w:rsidR="007C6191">
        <w:rPr>
          <w:rFonts w:ascii="Times New Roman" w:hAnsi="Times New Roman" w:cs="Times New Roman"/>
          <w:sz w:val="28"/>
          <w:szCs w:val="28"/>
        </w:rPr>
        <w:t>.</w:t>
      </w:r>
    </w:p>
    <w:p w14:paraId="144504BD" w14:textId="7628139B" w:rsidR="00B9758C" w:rsidRDefault="007C6191" w:rsidP="007C6191">
      <w:pPr>
        <w:pStyle w:val="a3"/>
        <w:spacing w:after="3" w:line="360" w:lineRule="auto"/>
        <w:ind w:left="1058" w:right="710"/>
        <w:jc w:val="both"/>
        <w:rPr>
          <w:szCs w:val="28"/>
        </w:rPr>
      </w:pPr>
      <w:r w:rsidRPr="007C619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Файл, содержащий позиционирование точек фазового созвездия после примешивания шумовой составляющей при уровне помехи 0 В.</w:t>
      </w:r>
    </w:p>
    <w:p w14:paraId="36D37ABC" w14:textId="03B857E6" w:rsidR="00B9758C" w:rsidRDefault="00B9758C" w:rsidP="00A2314D">
      <w:pPr>
        <w:pStyle w:val="a3"/>
        <w:spacing w:after="3" w:line="360" w:lineRule="auto"/>
        <w:ind w:left="1058" w:righ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Файл изначальной битовой последовательности при уровне помехи 1.5 В.</w:t>
      </w:r>
    </w:p>
    <w:p w14:paraId="6A18615A" w14:textId="66EAEC2B" w:rsidR="00B9758C" w:rsidRDefault="00B9758C" w:rsidP="00A2314D">
      <w:pPr>
        <w:pStyle w:val="a3"/>
        <w:spacing w:after="3" w:line="360" w:lineRule="auto"/>
        <w:ind w:left="1058" w:righ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Файл декодированной битовой последовательности при уровне помехи 1.5 В</w:t>
      </w:r>
      <w:r w:rsidR="007C6191">
        <w:rPr>
          <w:rFonts w:ascii="Times New Roman" w:hAnsi="Times New Roman" w:cs="Times New Roman"/>
          <w:sz w:val="28"/>
          <w:szCs w:val="28"/>
        </w:rPr>
        <w:t>.</w:t>
      </w:r>
    </w:p>
    <w:p w14:paraId="22259DB4" w14:textId="043A7ADD" w:rsidR="00A2314D" w:rsidRDefault="00A2314D" w:rsidP="00A2314D">
      <w:pPr>
        <w:pStyle w:val="a3"/>
        <w:spacing w:after="3" w:line="360" w:lineRule="auto"/>
        <w:ind w:left="1058" w:right="710"/>
        <w:jc w:val="both"/>
        <w:rPr>
          <w:szCs w:val="28"/>
        </w:rPr>
      </w:pPr>
      <w:r w:rsidRPr="007C61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Файл, содержащий позиционирование точек фазового созвездия после примешивания шумовой составляющей при уровне помехи 1.5 В.</w:t>
      </w:r>
    </w:p>
    <w:p w14:paraId="5D730F7A" w14:textId="77777777" w:rsidR="00A2314D" w:rsidRPr="00B9758C" w:rsidRDefault="00A2314D" w:rsidP="00A2314D">
      <w:pPr>
        <w:pStyle w:val="a3"/>
        <w:spacing w:after="3" w:line="360" w:lineRule="auto"/>
        <w:ind w:left="1058" w:right="710"/>
        <w:jc w:val="both"/>
        <w:rPr>
          <w:rFonts w:ascii="Times New Roman" w:hAnsi="Times New Roman" w:cs="Times New Roman"/>
          <w:sz w:val="28"/>
          <w:szCs w:val="28"/>
        </w:rPr>
      </w:pPr>
    </w:p>
    <w:p w14:paraId="69628944" w14:textId="52881201" w:rsidR="00B9758C" w:rsidRDefault="00B9758C" w:rsidP="00B9758C">
      <w:pPr>
        <w:spacing w:after="3" w:line="360" w:lineRule="auto"/>
        <w:ind w:right="710"/>
        <w:rPr>
          <w:szCs w:val="28"/>
        </w:rPr>
      </w:pPr>
      <w:r>
        <w:rPr>
          <w:szCs w:val="28"/>
        </w:rPr>
        <w:t xml:space="preserve">Для этого необходимо указать путь и название сохраняемого файла, при этом важно задать в </w:t>
      </w:r>
      <w:r>
        <w:rPr>
          <w:szCs w:val="28"/>
          <w:lang w:val="en-US"/>
        </w:rPr>
        <w:t>Random</w:t>
      </w:r>
      <w:r w:rsidRPr="00B9758C">
        <w:rPr>
          <w:szCs w:val="28"/>
        </w:rPr>
        <w:t xml:space="preserve"> </w:t>
      </w:r>
      <w:r>
        <w:rPr>
          <w:szCs w:val="28"/>
          <w:lang w:val="en-US"/>
        </w:rPr>
        <w:t>Source</w:t>
      </w:r>
      <w:r w:rsidRPr="00B9758C">
        <w:rPr>
          <w:szCs w:val="28"/>
        </w:rPr>
        <w:t xml:space="preserve"> </w:t>
      </w:r>
      <w:r>
        <w:rPr>
          <w:szCs w:val="28"/>
        </w:rPr>
        <w:t xml:space="preserve">параметр </w:t>
      </w:r>
      <w:r>
        <w:rPr>
          <w:szCs w:val="28"/>
          <w:lang w:val="en-US"/>
        </w:rPr>
        <w:t>num</w:t>
      </w:r>
      <w:r w:rsidRPr="007C6191">
        <w:rPr>
          <w:szCs w:val="28"/>
        </w:rPr>
        <w:t xml:space="preserve"> </w:t>
      </w:r>
      <w:r>
        <w:rPr>
          <w:szCs w:val="28"/>
          <w:lang w:val="en-US"/>
        </w:rPr>
        <w:t>of</w:t>
      </w:r>
      <w:r w:rsidRPr="007C6191">
        <w:rPr>
          <w:szCs w:val="28"/>
        </w:rPr>
        <w:t xml:space="preserve"> </w:t>
      </w:r>
      <w:r>
        <w:rPr>
          <w:szCs w:val="28"/>
          <w:lang w:val="en-US"/>
        </w:rPr>
        <w:t>samples</w:t>
      </w:r>
      <w:r w:rsidRPr="007C6191">
        <w:rPr>
          <w:szCs w:val="28"/>
        </w:rPr>
        <w:t xml:space="preserve"> = </w:t>
      </w:r>
      <w:r>
        <w:rPr>
          <w:szCs w:val="28"/>
        </w:rPr>
        <w:t xml:space="preserve">50, </w:t>
      </w:r>
      <w:r w:rsidR="007C6191">
        <w:rPr>
          <w:szCs w:val="28"/>
        </w:rPr>
        <w:t xml:space="preserve">а параметр </w:t>
      </w:r>
      <w:r w:rsidR="007C6191">
        <w:rPr>
          <w:szCs w:val="28"/>
          <w:lang w:val="en-US"/>
        </w:rPr>
        <w:t>repeat</w:t>
      </w:r>
      <w:r w:rsidR="007C6191" w:rsidRPr="007C6191">
        <w:rPr>
          <w:szCs w:val="28"/>
        </w:rPr>
        <w:t xml:space="preserve"> </w:t>
      </w:r>
      <w:r w:rsidR="007C6191">
        <w:rPr>
          <w:szCs w:val="28"/>
        </w:rPr>
        <w:t xml:space="preserve">= </w:t>
      </w:r>
      <w:r w:rsidR="007C6191">
        <w:rPr>
          <w:szCs w:val="28"/>
          <w:lang w:val="en-US"/>
        </w:rPr>
        <w:t>No</w:t>
      </w:r>
      <w:r w:rsidR="007C6191" w:rsidRPr="007C6191">
        <w:rPr>
          <w:szCs w:val="28"/>
        </w:rPr>
        <w:t>.</w:t>
      </w:r>
    </w:p>
    <w:p w14:paraId="49278029" w14:textId="38FA459B" w:rsidR="00A2314D" w:rsidRDefault="00A2314D" w:rsidP="00B9758C">
      <w:pPr>
        <w:spacing w:after="3" w:line="360" w:lineRule="auto"/>
        <w:ind w:right="710"/>
        <w:rPr>
          <w:szCs w:val="28"/>
        </w:rPr>
      </w:pPr>
      <w:r>
        <w:rPr>
          <w:szCs w:val="28"/>
        </w:rPr>
        <w:t xml:space="preserve">Важно после сохранения файлов при уровне помехи 0 В, необходимо задать другие имена для файлов, чтобы не произошло перезаписывание уже полученных данных. </w:t>
      </w:r>
    </w:p>
    <w:p w14:paraId="744D1AF4" w14:textId="17CA841F" w:rsidR="00A2314D" w:rsidRDefault="00A2314D" w:rsidP="00B9758C">
      <w:pPr>
        <w:spacing w:after="3" w:line="360" w:lineRule="auto"/>
        <w:ind w:right="710"/>
        <w:rPr>
          <w:szCs w:val="28"/>
        </w:rPr>
      </w:pPr>
      <w:r>
        <w:rPr>
          <w:szCs w:val="28"/>
        </w:rPr>
        <w:t xml:space="preserve">Далее необходим с использование предустановленного редактора </w:t>
      </w:r>
      <w:r>
        <w:rPr>
          <w:szCs w:val="28"/>
          <w:lang w:val="en-US"/>
        </w:rPr>
        <w:t>python</w:t>
      </w:r>
      <w:r w:rsidRPr="00A2314D">
        <w:rPr>
          <w:szCs w:val="28"/>
        </w:rPr>
        <w:t xml:space="preserve"> </w:t>
      </w:r>
      <w:r>
        <w:rPr>
          <w:szCs w:val="28"/>
          <w:lang w:val="en-US"/>
        </w:rPr>
        <w:t>IDLE</w:t>
      </w:r>
      <w:r w:rsidRPr="00A2314D">
        <w:rPr>
          <w:szCs w:val="28"/>
        </w:rPr>
        <w:t xml:space="preserve"> </w:t>
      </w:r>
      <w:r>
        <w:rPr>
          <w:szCs w:val="28"/>
        </w:rPr>
        <w:t xml:space="preserve">сформировать программный код для конвертации записанных файлов из типа данных </w:t>
      </w:r>
      <w:proofErr w:type="spellStart"/>
      <w:r>
        <w:rPr>
          <w:szCs w:val="28"/>
          <w:lang w:val="en-US"/>
        </w:rPr>
        <w:t>uint</w:t>
      </w:r>
      <w:proofErr w:type="spellEnd"/>
      <w:r w:rsidRPr="00A2314D">
        <w:rPr>
          <w:szCs w:val="28"/>
        </w:rPr>
        <w:t xml:space="preserve">8 </w:t>
      </w:r>
      <w:r>
        <w:rPr>
          <w:szCs w:val="28"/>
        </w:rPr>
        <w:t xml:space="preserve">в </w:t>
      </w:r>
      <w:proofErr w:type="spellStart"/>
      <w:r>
        <w:rPr>
          <w:szCs w:val="28"/>
          <w:lang w:val="en-US"/>
        </w:rPr>
        <w:t>utf</w:t>
      </w:r>
      <w:proofErr w:type="spellEnd"/>
      <w:r w:rsidRPr="00A2314D">
        <w:rPr>
          <w:szCs w:val="28"/>
        </w:rPr>
        <w:t>8</w:t>
      </w:r>
      <w:r>
        <w:rPr>
          <w:szCs w:val="28"/>
        </w:rPr>
        <w:t xml:space="preserve"> для последующего анализа. </w:t>
      </w:r>
      <w:r w:rsidR="000802AD">
        <w:rPr>
          <w:szCs w:val="28"/>
        </w:rPr>
        <w:t>Ф</w:t>
      </w:r>
      <w:r w:rsidR="00872747">
        <w:rPr>
          <w:szCs w:val="28"/>
        </w:rPr>
        <w:t>айл</w:t>
      </w:r>
      <w:r>
        <w:rPr>
          <w:szCs w:val="28"/>
        </w:rPr>
        <w:t xml:space="preserve"> </w:t>
      </w:r>
      <w:r w:rsidR="000802AD">
        <w:rPr>
          <w:szCs w:val="28"/>
        </w:rPr>
        <w:t xml:space="preserve">программного кода представлен </w:t>
      </w:r>
      <w:r>
        <w:rPr>
          <w:szCs w:val="28"/>
        </w:rPr>
        <w:t>ниже:</w:t>
      </w:r>
    </w:p>
    <w:p w14:paraId="6448007F" w14:textId="13DDC53C" w:rsidR="00B121E0" w:rsidRPr="00D01B4C" w:rsidRDefault="00B121E0" w:rsidP="000802AD">
      <w:pPr>
        <w:spacing w:after="3" w:line="360" w:lineRule="auto"/>
        <w:ind w:right="710" w:firstLine="0"/>
        <w:jc w:val="center"/>
      </w:pPr>
    </w:p>
    <w:p w14:paraId="1B3B1E1A" w14:textId="77777777" w:rsidR="00D01B4C" w:rsidRDefault="00872747" w:rsidP="001A39CA">
      <w:pPr>
        <w:spacing w:after="3" w:line="360" w:lineRule="auto"/>
        <w:ind w:right="710" w:firstLine="0"/>
      </w:pPr>
      <w:r w:rsidRPr="00D01B4C">
        <w:tab/>
      </w:r>
      <w:r>
        <w:t xml:space="preserve">В отчете необходимо представить полный листинг кода с </w:t>
      </w:r>
      <w:r w:rsidR="000802AD">
        <w:t>комментариями</w:t>
      </w:r>
      <w:r w:rsidR="001A39CA">
        <w:t>, а также графики, полученные в ходе компиляции программного кода, примеры представлены ниже</w:t>
      </w:r>
    </w:p>
    <w:p w14:paraId="0C98C766" w14:textId="7B0F7652" w:rsidR="00872747" w:rsidRDefault="00D01B4C" w:rsidP="00D01B4C">
      <w:pPr>
        <w:spacing w:after="3" w:line="360" w:lineRule="auto"/>
        <w:ind w:right="710" w:firstLine="0"/>
        <w:jc w:val="center"/>
      </w:pPr>
      <w:r>
        <w:object w:dxaOrig="1516" w:dyaOrig="985" w14:anchorId="64FDE3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7pt;height:49.4pt" o:ole="">
            <v:imagedata r:id="rId11" o:title=""/>
          </v:shape>
          <o:OLEObject Type="Embed" ProgID="Package" ShapeID="_x0000_i1028" DrawAspect="Icon" ObjectID="_1742978755" r:id="rId12"/>
        </w:object>
      </w:r>
    </w:p>
    <w:p w14:paraId="1A51E324" w14:textId="78976422" w:rsidR="001A39CA" w:rsidRDefault="001A39CA" w:rsidP="001A39CA">
      <w:pPr>
        <w:spacing w:after="3" w:line="360" w:lineRule="auto"/>
        <w:ind w:right="710" w:firstLine="0"/>
        <w:jc w:val="center"/>
      </w:pPr>
      <w:r w:rsidRPr="001A39CA">
        <w:rPr>
          <w:noProof/>
        </w:rPr>
        <w:lastRenderedPageBreak/>
        <w:drawing>
          <wp:inline distT="0" distB="0" distL="0" distR="0" wp14:anchorId="3A25FDBD" wp14:editId="29EE3D01">
            <wp:extent cx="5940425" cy="3048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4020"/>
                    <a:stretch/>
                  </pic:blipFill>
                  <pic:spPr bwMode="auto">
                    <a:xfrm>
                      <a:off x="0" y="0"/>
                      <a:ext cx="594042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973F8" w14:textId="5B8DE913" w:rsidR="001A39CA" w:rsidRDefault="001A39CA" w:rsidP="001A39CA">
      <w:pPr>
        <w:spacing w:after="3" w:line="360" w:lineRule="auto"/>
        <w:ind w:right="710" w:firstLine="0"/>
        <w:jc w:val="center"/>
      </w:pPr>
      <w:r>
        <w:t>Рис. 4. График отправленной и принятой информации без примешивания шума.</w:t>
      </w:r>
    </w:p>
    <w:p w14:paraId="6E33635A" w14:textId="23699D67" w:rsidR="001A39CA" w:rsidRDefault="001A39CA" w:rsidP="001A39CA">
      <w:pPr>
        <w:spacing w:after="3" w:line="360" w:lineRule="auto"/>
        <w:ind w:right="710" w:firstLine="0"/>
        <w:jc w:val="center"/>
      </w:pPr>
      <w:r w:rsidRPr="001A39CA">
        <w:rPr>
          <w:noProof/>
        </w:rPr>
        <w:drawing>
          <wp:inline distT="0" distB="0" distL="0" distR="0" wp14:anchorId="0B3F6B85" wp14:editId="6EF6B17F">
            <wp:extent cx="5940425" cy="305752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F0F51" w14:textId="6FE58948" w:rsidR="001A39CA" w:rsidRDefault="001A39CA" w:rsidP="001A39CA">
      <w:pPr>
        <w:spacing w:after="3" w:line="360" w:lineRule="auto"/>
        <w:ind w:right="710" w:firstLine="0"/>
        <w:jc w:val="center"/>
      </w:pPr>
      <w:r>
        <w:t>Рис. 4. График отправленной и принятой информации с примешиванием шумовой составляющей = 1.5 В.</w:t>
      </w:r>
    </w:p>
    <w:p w14:paraId="25C83663" w14:textId="77777777" w:rsidR="001A39CA" w:rsidRDefault="001A39CA" w:rsidP="001A39CA">
      <w:pPr>
        <w:spacing w:after="3" w:line="360" w:lineRule="auto"/>
        <w:ind w:right="710" w:firstLine="0"/>
        <w:jc w:val="center"/>
      </w:pPr>
    </w:p>
    <w:p w14:paraId="2DB6AF25" w14:textId="53D07EB9" w:rsidR="001A39CA" w:rsidRDefault="001A39CA" w:rsidP="001A39CA">
      <w:pPr>
        <w:spacing w:after="3" w:line="360" w:lineRule="auto"/>
        <w:ind w:right="710" w:firstLine="0"/>
        <w:jc w:val="center"/>
      </w:pPr>
    </w:p>
    <w:p w14:paraId="009A6AE2" w14:textId="3F031441" w:rsidR="001A39CA" w:rsidRDefault="001A39CA" w:rsidP="001A39CA">
      <w:pPr>
        <w:spacing w:after="3" w:line="360" w:lineRule="auto"/>
        <w:ind w:right="710" w:firstLine="0"/>
        <w:jc w:val="center"/>
      </w:pPr>
    </w:p>
    <w:p w14:paraId="742CC546" w14:textId="7498F48E" w:rsidR="001A39CA" w:rsidRDefault="001A39CA" w:rsidP="001A39CA">
      <w:pPr>
        <w:spacing w:after="3" w:line="360" w:lineRule="auto"/>
        <w:ind w:right="710" w:firstLine="0"/>
        <w:jc w:val="center"/>
      </w:pPr>
    </w:p>
    <w:p w14:paraId="2AEADB9B" w14:textId="77777777" w:rsidR="001A39CA" w:rsidRPr="00872747" w:rsidRDefault="001A39CA" w:rsidP="001A39CA">
      <w:pPr>
        <w:spacing w:after="3" w:line="360" w:lineRule="auto"/>
        <w:ind w:right="710" w:firstLine="0"/>
        <w:jc w:val="center"/>
      </w:pPr>
    </w:p>
    <w:p w14:paraId="3947EC51" w14:textId="77777777" w:rsidR="00B121E0" w:rsidRPr="00DC4BD2" w:rsidRDefault="00B121E0" w:rsidP="00B121E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 – Описание блоков.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121E0" w:rsidRPr="002B0FE6" w14:paraId="5D513177" w14:textId="77777777" w:rsidTr="00630821">
        <w:tc>
          <w:tcPr>
            <w:tcW w:w="4672" w:type="dxa"/>
          </w:tcPr>
          <w:p w14:paraId="2A70CBD1" w14:textId="77777777" w:rsidR="00B121E0" w:rsidRDefault="00ED4BD9" w:rsidP="00630821">
            <w:pPr>
              <w:spacing w:after="0" w:line="240" w:lineRule="auto"/>
              <w:ind w:firstLine="0"/>
              <w:jc w:val="center"/>
            </w:pPr>
            <w:r w:rsidRPr="00ED4BD9">
              <w:rPr>
                <w:noProof/>
              </w:rPr>
              <w:drawing>
                <wp:inline distT="0" distB="0" distL="0" distR="0" wp14:anchorId="3ECB42BF" wp14:editId="16CC67FD">
                  <wp:extent cx="1173582" cy="899238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82" cy="89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41B3A6" w14:textId="3ABE1D24" w:rsidR="00ED4BD9" w:rsidRPr="002B0FE6" w:rsidRDefault="00ED4BD9" w:rsidP="0063082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4673" w:type="dxa"/>
          </w:tcPr>
          <w:p w14:paraId="64BDDB0E" w14:textId="56F397D7" w:rsidR="00ED4BD9" w:rsidRPr="00ED4BD9" w:rsidRDefault="00ED4BD9" w:rsidP="00ED4BD9">
            <w:pPr>
              <w:spacing w:after="0" w:line="240" w:lineRule="auto"/>
              <w:ind w:firstLine="0"/>
              <w:jc w:val="left"/>
              <w:rPr>
                <w:color w:val="111111"/>
                <w:shd w:val="clear" w:color="auto" w:fill="FFFFFF"/>
              </w:rPr>
            </w:pPr>
            <w:r>
              <w:rPr>
                <w:b/>
                <w:bCs/>
                <w:lang w:val="en-US"/>
              </w:rPr>
              <w:t>Random</w:t>
            </w:r>
            <w:r w:rsidRPr="00ED4BD9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Source</w:t>
            </w:r>
            <w:r w:rsidR="00B121E0" w:rsidRPr="002B0FE6">
              <w:rPr>
                <w:b/>
                <w:bCs/>
              </w:rPr>
              <w:t xml:space="preserve"> – </w:t>
            </w:r>
            <w:r w:rsidRPr="00ED4BD9">
              <w:rPr>
                <w:color w:val="111111"/>
                <w:shd w:val="clear" w:color="auto" w:fill="FFFFFF"/>
              </w:rPr>
              <w:t>Источник битовой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ED4BD9">
              <w:rPr>
                <w:color w:val="111111"/>
                <w:shd w:val="clear" w:color="auto" w:fill="FFFFFF"/>
              </w:rPr>
              <w:t xml:space="preserve">последовательности </w:t>
            </w:r>
          </w:p>
          <w:p w14:paraId="4E95A113" w14:textId="62899D32" w:rsidR="00B121E0" w:rsidRPr="002B0FE6" w:rsidRDefault="00ED4BD9" w:rsidP="00ED4BD9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 w:rsidRPr="00ED4BD9">
              <w:rPr>
                <w:color w:val="111111"/>
                <w:shd w:val="clear" w:color="auto" w:fill="FFFFFF"/>
              </w:rPr>
              <w:t>для кодировки</w:t>
            </w:r>
          </w:p>
        </w:tc>
      </w:tr>
      <w:tr w:rsidR="00B121E0" w:rsidRPr="00B9758C" w14:paraId="2384CEFA" w14:textId="77777777" w:rsidTr="00630821">
        <w:tc>
          <w:tcPr>
            <w:tcW w:w="4672" w:type="dxa"/>
          </w:tcPr>
          <w:p w14:paraId="0EE37AB9" w14:textId="54A6667F" w:rsidR="00B121E0" w:rsidRPr="002B0FE6" w:rsidRDefault="00ED4BD9" w:rsidP="00630821">
            <w:pPr>
              <w:spacing w:after="0" w:line="240" w:lineRule="auto"/>
              <w:ind w:firstLine="0"/>
              <w:jc w:val="center"/>
            </w:pPr>
            <w:r w:rsidRPr="00ED4BD9">
              <w:rPr>
                <w:noProof/>
              </w:rPr>
              <w:drawing>
                <wp:inline distT="0" distB="0" distL="0" distR="0" wp14:anchorId="0EB6E8F0" wp14:editId="5843C86C">
                  <wp:extent cx="1874519" cy="8458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4310"/>
                          <a:stretch/>
                        </pic:blipFill>
                        <pic:spPr bwMode="auto">
                          <a:xfrm>
                            <a:off x="0" y="0"/>
                            <a:ext cx="1874682" cy="845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7E7D28A" w14:textId="45F8C950" w:rsidR="00B121E0" w:rsidRPr="00B9758C" w:rsidRDefault="00ED4BD9" w:rsidP="00630821">
            <w:pPr>
              <w:spacing w:after="0" w:line="240" w:lineRule="auto"/>
              <w:ind w:firstLine="0"/>
              <w:jc w:val="left"/>
            </w:pPr>
            <w:r>
              <w:rPr>
                <w:b/>
                <w:bCs/>
                <w:lang w:val="en-US"/>
              </w:rPr>
              <w:t>Constellation</w:t>
            </w:r>
            <w:r w:rsidRPr="00B9758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Modulator</w:t>
            </w:r>
            <w:r w:rsidRPr="00B9758C">
              <w:rPr>
                <w:b/>
                <w:bCs/>
              </w:rPr>
              <w:t xml:space="preserve"> </w:t>
            </w:r>
            <w:r w:rsidR="00B121E0" w:rsidRPr="00B9758C">
              <w:rPr>
                <w:b/>
                <w:bCs/>
              </w:rPr>
              <w:t xml:space="preserve">– </w:t>
            </w:r>
            <w:r w:rsidRPr="00B9758C">
              <w:rPr>
                <w:b/>
                <w:bCs/>
              </w:rPr>
              <w:t>«</w:t>
            </w:r>
            <w:r w:rsidR="00B9758C">
              <w:t>Фазовый</w:t>
            </w:r>
            <w:r w:rsidRPr="00B9758C">
              <w:rPr>
                <w:b/>
                <w:bCs/>
              </w:rPr>
              <w:t>»</w:t>
            </w:r>
            <w:r w:rsidR="00B9758C" w:rsidRPr="00B9758C">
              <w:rPr>
                <w:b/>
                <w:bCs/>
              </w:rPr>
              <w:t xml:space="preserve"> </w:t>
            </w:r>
            <w:r w:rsidR="00B9758C" w:rsidRPr="00B9758C">
              <w:t>(</w:t>
            </w:r>
            <w:r w:rsidR="00B9758C">
              <w:t>цифровой) модулятор сигналов</w:t>
            </w:r>
            <w:r w:rsidR="00B9758C" w:rsidRPr="00B9758C">
              <w:t xml:space="preserve"> </w:t>
            </w:r>
          </w:p>
        </w:tc>
      </w:tr>
      <w:tr w:rsidR="00B121E0" w:rsidRPr="00ED4BD9" w14:paraId="041E555B" w14:textId="77777777" w:rsidTr="00630821">
        <w:tc>
          <w:tcPr>
            <w:tcW w:w="4672" w:type="dxa"/>
          </w:tcPr>
          <w:p w14:paraId="3905144D" w14:textId="305089C0" w:rsidR="00B121E0" w:rsidRPr="002B0FE6" w:rsidRDefault="00ED4BD9" w:rsidP="00630821">
            <w:pPr>
              <w:spacing w:after="0" w:line="240" w:lineRule="auto"/>
              <w:ind w:firstLine="0"/>
              <w:jc w:val="center"/>
              <w:rPr>
                <w:noProof/>
              </w:rPr>
            </w:pPr>
            <w:r w:rsidRPr="00ED4BD9">
              <w:rPr>
                <w:noProof/>
              </w:rPr>
              <w:drawing>
                <wp:inline distT="0" distB="0" distL="0" distR="0" wp14:anchorId="1CC14DE3" wp14:editId="3ED5CDB7">
                  <wp:extent cx="1325995" cy="441998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95" cy="44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2E8B2C1" w14:textId="1180761D" w:rsidR="00B121E0" w:rsidRPr="00ED4BD9" w:rsidRDefault="00ED4BD9" w:rsidP="00630821">
            <w:pPr>
              <w:spacing w:after="0" w:line="240" w:lineRule="auto"/>
              <w:ind w:firstLine="0"/>
              <w:jc w:val="left"/>
            </w:pPr>
            <w:r>
              <w:rPr>
                <w:b/>
                <w:bCs/>
                <w:lang w:val="en-US"/>
              </w:rPr>
              <w:t>Throttle</w:t>
            </w:r>
            <w:r w:rsidRPr="00ED4BD9">
              <w:rPr>
                <w:b/>
                <w:bCs/>
              </w:rPr>
              <w:t xml:space="preserve"> </w:t>
            </w:r>
            <w:r w:rsidR="00B121E0" w:rsidRPr="00ED4BD9">
              <w:rPr>
                <w:b/>
                <w:bCs/>
              </w:rPr>
              <w:t xml:space="preserve">– </w:t>
            </w:r>
            <w:r>
              <w:t>блок</w:t>
            </w:r>
            <w:r w:rsidRPr="00ED4BD9">
              <w:t xml:space="preserve"> </w:t>
            </w:r>
            <w:r>
              <w:t>задержки</w:t>
            </w:r>
            <w:r w:rsidRPr="00ED4BD9">
              <w:t xml:space="preserve"> </w:t>
            </w:r>
            <w:proofErr w:type="spellStart"/>
            <w:r>
              <w:t>сэмплов</w:t>
            </w:r>
            <w:proofErr w:type="spellEnd"/>
            <w:r>
              <w:t xml:space="preserve"> для корректной работы схемы</w:t>
            </w:r>
          </w:p>
        </w:tc>
      </w:tr>
      <w:tr w:rsidR="00B121E0" w:rsidRPr="002B0FE6" w14:paraId="5584D362" w14:textId="77777777" w:rsidTr="00630821">
        <w:tc>
          <w:tcPr>
            <w:tcW w:w="4672" w:type="dxa"/>
          </w:tcPr>
          <w:p w14:paraId="1ABD433A" w14:textId="50CACE78" w:rsidR="00B121E0" w:rsidRPr="002B0FE6" w:rsidRDefault="00B9758C" w:rsidP="00630821">
            <w:pPr>
              <w:spacing w:after="0" w:line="240" w:lineRule="auto"/>
              <w:ind w:firstLine="0"/>
              <w:jc w:val="center"/>
              <w:rPr>
                <w:noProof/>
              </w:rPr>
            </w:pPr>
            <w:r w:rsidRPr="00B9758C">
              <w:rPr>
                <w:noProof/>
              </w:rPr>
              <w:drawing>
                <wp:inline distT="0" distB="0" distL="0" distR="0" wp14:anchorId="0F5FC2BD" wp14:editId="67BE8AC6">
                  <wp:extent cx="1569856" cy="73158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856" cy="73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9C8C044" w14:textId="69B75B4C" w:rsidR="00B121E0" w:rsidRPr="00B9758C" w:rsidRDefault="00B9758C" w:rsidP="00630821">
            <w:pPr>
              <w:spacing w:after="0" w:line="240" w:lineRule="auto"/>
              <w:ind w:firstLine="0"/>
              <w:jc w:val="left"/>
            </w:pPr>
            <w:r>
              <w:rPr>
                <w:b/>
                <w:bCs/>
                <w:lang w:val="en-US"/>
              </w:rPr>
              <w:t>File</w:t>
            </w:r>
            <w:r w:rsidRPr="00B9758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sink</w:t>
            </w:r>
            <w:r w:rsidRPr="00B9758C">
              <w:rPr>
                <w:b/>
                <w:bCs/>
              </w:rPr>
              <w:t xml:space="preserve"> </w:t>
            </w:r>
            <w:r w:rsidR="00B121E0" w:rsidRPr="002B0FE6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>
              <w:t>блок записи потока данных в файл</w:t>
            </w:r>
          </w:p>
        </w:tc>
      </w:tr>
      <w:tr w:rsidR="00B121E0" w:rsidRPr="002B0FE6" w14:paraId="39BFC03E" w14:textId="77777777" w:rsidTr="00630821">
        <w:tc>
          <w:tcPr>
            <w:tcW w:w="4672" w:type="dxa"/>
          </w:tcPr>
          <w:p w14:paraId="1AC01FF3" w14:textId="77777777" w:rsidR="00B121E0" w:rsidRDefault="00B9758C" w:rsidP="00630821">
            <w:pPr>
              <w:spacing w:after="0" w:line="240" w:lineRule="auto"/>
              <w:ind w:firstLine="0"/>
              <w:jc w:val="center"/>
              <w:rPr>
                <w:noProof/>
              </w:rPr>
            </w:pPr>
            <w:r w:rsidRPr="00B9758C">
              <w:rPr>
                <w:noProof/>
              </w:rPr>
              <w:drawing>
                <wp:inline distT="0" distB="0" distL="0" distR="0" wp14:anchorId="28E1F70B" wp14:editId="7FCF26FA">
                  <wp:extent cx="1661304" cy="1143099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304" cy="11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E38E8" w14:textId="491737AF" w:rsidR="00B9758C" w:rsidRPr="002B0FE6" w:rsidRDefault="00B9758C" w:rsidP="00630821">
            <w:pPr>
              <w:spacing w:after="0" w:line="240" w:lineRule="auto"/>
              <w:ind w:firstLine="0"/>
              <w:jc w:val="center"/>
              <w:rPr>
                <w:noProof/>
              </w:rPr>
            </w:pPr>
          </w:p>
        </w:tc>
        <w:tc>
          <w:tcPr>
            <w:tcW w:w="4673" w:type="dxa"/>
          </w:tcPr>
          <w:p w14:paraId="2DCA021C" w14:textId="6D69BF13" w:rsidR="00B121E0" w:rsidRPr="00B9758C" w:rsidRDefault="00B9758C" w:rsidP="00630821">
            <w:pPr>
              <w:spacing w:after="0" w:line="240" w:lineRule="auto"/>
              <w:ind w:firstLine="0"/>
              <w:jc w:val="left"/>
            </w:pPr>
            <w:r>
              <w:rPr>
                <w:b/>
                <w:bCs/>
                <w:lang w:val="en-US"/>
              </w:rPr>
              <w:t>Channel</w:t>
            </w:r>
            <w:r w:rsidRPr="00B9758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Model</w:t>
            </w:r>
            <w:r w:rsidRPr="00B9758C">
              <w:rPr>
                <w:b/>
                <w:bCs/>
              </w:rPr>
              <w:t xml:space="preserve"> </w:t>
            </w:r>
            <w:r w:rsidR="00B121E0" w:rsidRPr="002B0FE6">
              <w:rPr>
                <w:b/>
                <w:bCs/>
              </w:rPr>
              <w:t>–</w:t>
            </w:r>
            <w:r w:rsidRPr="00B9758C">
              <w:rPr>
                <w:b/>
                <w:bCs/>
              </w:rPr>
              <w:t xml:space="preserve"> </w:t>
            </w:r>
            <w:r>
              <w:t>модель канала связи с примешиванием белого гауссовского шума</w:t>
            </w:r>
          </w:p>
        </w:tc>
      </w:tr>
      <w:tr w:rsidR="00B121E0" w:rsidRPr="00B9758C" w14:paraId="2423520C" w14:textId="77777777" w:rsidTr="00630821">
        <w:tc>
          <w:tcPr>
            <w:tcW w:w="4672" w:type="dxa"/>
          </w:tcPr>
          <w:p w14:paraId="0C3EDCB9" w14:textId="0B05235D" w:rsidR="00B121E0" w:rsidRPr="00B9758C" w:rsidRDefault="00B9758C" w:rsidP="00630821">
            <w:pPr>
              <w:spacing w:after="0" w:line="240" w:lineRule="auto"/>
              <w:ind w:firstLine="0"/>
              <w:jc w:val="center"/>
              <w:rPr>
                <w:b/>
                <w:bCs/>
                <w:noProof/>
              </w:rPr>
            </w:pPr>
            <w:r w:rsidRPr="00B9758C">
              <w:rPr>
                <w:b/>
                <w:bCs/>
                <w:noProof/>
              </w:rPr>
              <w:drawing>
                <wp:inline distT="0" distB="0" distL="0" distR="0" wp14:anchorId="5F2A64C0" wp14:editId="7867FBE7">
                  <wp:extent cx="1737511" cy="701101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511" cy="70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2A662A5" w14:textId="3C563F31" w:rsidR="00B121E0" w:rsidRPr="00B9758C" w:rsidRDefault="00B9758C" w:rsidP="00630821">
            <w:pPr>
              <w:spacing w:after="0" w:line="240" w:lineRule="auto"/>
              <w:ind w:firstLine="0"/>
              <w:jc w:val="left"/>
            </w:pPr>
            <w:r>
              <w:rPr>
                <w:b/>
                <w:bCs/>
                <w:lang w:val="en-US"/>
              </w:rPr>
              <w:t>QT</w:t>
            </w:r>
            <w:r w:rsidRPr="00B9758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GUI</w:t>
            </w:r>
            <w:r w:rsidRPr="00B9758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Constellation</w:t>
            </w:r>
            <w:r w:rsidRPr="00B9758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Sink</w:t>
            </w:r>
            <w:r w:rsidRPr="00B9758C">
              <w:rPr>
                <w:b/>
                <w:bCs/>
              </w:rPr>
              <w:t xml:space="preserve"> </w:t>
            </w:r>
            <w:r w:rsidR="00B121E0" w:rsidRPr="00B9758C">
              <w:rPr>
                <w:b/>
                <w:bCs/>
              </w:rPr>
              <w:t>–</w:t>
            </w:r>
            <w:r w:rsidRPr="00B9758C">
              <w:rPr>
                <w:b/>
                <w:bCs/>
              </w:rPr>
              <w:t xml:space="preserve"> </w:t>
            </w:r>
            <w:r>
              <w:t>блок</w:t>
            </w:r>
            <w:r w:rsidRPr="00B9758C">
              <w:t xml:space="preserve"> </w:t>
            </w:r>
            <w:r>
              <w:t>вывода</w:t>
            </w:r>
            <w:r w:rsidRPr="00B9758C">
              <w:t xml:space="preserve"> </w:t>
            </w:r>
            <w:r>
              <w:t>фазовой</w:t>
            </w:r>
            <w:r w:rsidRPr="00B9758C">
              <w:t xml:space="preserve"> </w:t>
            </w:r>
            <w:r>
              <w:t>диаграммы сигнала</w:t>
            </w:r>
          </w:p>
        </w:tc>
      </w:tr>
      <w:tr w:rsidR="00B121E0" w:rsidRPr="002B0FE6" w14:paraId="27E49BBD" w14:textId="77777777" w:rsidTr="00630821">
        <w:tc>
          <w:tcPr>
            <w:tcW w:w="4672" w:type="dxa"/>
          </w:tcPr>
          <w:p w14:paraId="2D923572" w14:textId="77777777" w:rsidR="00B121E0" w:rsidRPr="002B0FE6" w:rsidRDefault="00B121E0" w:rsidP="00630821">
            <w:pPr>
              <w:spacing w:after="0" w:line="240" w:lineRule="auto"/>
              <w:ind w:firstLine="0"/>
              <w:jc w:val="center"/>
              <w:rPr>
                <w:noProof/>
              </w:rPr>
            </w:pPr>
            <w:r w:rsidRPr="002B0FE6">
              <w:rPr>
                <w:noProof/>
              </w:rPr>
              <w:drawing>
                <wp:inline distT="0" distB="0" distL="0" distR="0" wp14:anchorId="2C2203D2" wp14:editId="2FF94DB5">
                  <wp:extent cx="1019175" cy="78105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D191FC4" w14:textId="77777777" w:rsidR="00B121E0" w:rsidRPr="002B0FE6" w:rsidRDefault="00B121E0" w:rsidP="00630821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 w:rsidRPr="002B0FE6">
              <w:rPr>
                <w:b/>
                <w:bCs/>
                <w:lang w:val="en-US"/>
              </w:rPr>
              <w:t>Variable</w:t>
            </w:r>
            <w:r w:rsidRPr="002B0FE6">
              <w:rPr>
                <w:b/>
                <w:bCs/>
              </w:rPr>
              <w:t xml:space="preserve"> – </w:t>
            </w:r>
            <w:r w:rsidRPr="002B0FE6">
              <w:t>блок для задания значения необходимой переменной</w:t>
            </w:r>
          </w:p>
        </w:tc>
      </w:tr>
      <w:tr w:rsidR="00B121E0" w:rsidRPr="002B0FE6" w14:paraId="52B5C596" w14:textId="77777777" w:rsidTr="00630821">
        <w:tc>
          <w:tcPr>
            <w:tcW w:w="4672" w:type="dxa"/>
          </w:tcPr>
          <w:p w14:paraId="08376CF8" w14:textId="77777777" w:rsidR="00B121E0" w:rsidRPr="002B0FE6" w:rsidRDefault="00B121E0" w:rsidP="00630821">
            <w:pPr>
              <w:spacing w:after="0" w:line="240" w:lineRule="auto"/>
              <w:ind w:firstLine="0"/>
              <w:jc w:val="center"/>
              <w:rPr>
                <w:noProof/>
              </w:rPr>
            </w:pPr>
            <w:r w:rsidRPr="002B0FE6">
              <w:rPr>
                <w:noProof/>
              </w:rPr>
              <w:drawing>
                <wp:inline distT="0" distB="0" distL="0" distR="0" wp14:anchorId="0A26D7FF" wp14:editId="0F3910CE">
                  <wp:extent cx="1790700" cy="96202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15C0843" w14:textId="77777777" w:rsidR="00B121E0" w:rsidRPr="009C1529" w:rsidRDefault="00B121E0" w:rsidP="00630821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 w:rsidRPr="00B206B1">
              <w:rPr>
                <w:b/>
                <w:bCs/>
                <w:lang w:val="en-US"/>
              </w:rPr>
              <w:t>Options</w:t>
            </w:r>
            <w:r w:rsidRPr="009C152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б</w:t>
            </w:r>
            <w:r w:rsidRPr="009C1529">
              <w:t>лок задает специальные параметры для графика потоков</w:t>
            </w:r>
          </w:p>
        </w:tc>
      </w:tr>
    </w:tbl>
    <w:p w14:paraId="2269DDC4" w14:textId="77777777" w:rsidR="00B121E0" w:rsidRDefault="00B121E0" w:rsidP="00B121E0">
      <w:pPr>
        <w:spacing w:after="3" w:line="360" w:lineRule="auto"/>
        <w:ind w:right="710" w:firstLine="0"/>
        <w:jc w:val="center"/>
      </w:pPr>
    </w:p>
    <w:p w14:paraId="526D6C9D" w14:textId="77777777" w:rsidR="00B121E0" w:rsidRDefault="00B121E0" w:rsidP="00B121E0">
      <w:pPr>
        <w:spacing w:after="3" w:line="360" w:lineRule="auto"/>
        <w:ind w:right="710" w:firstLine="0"/>
        <w:jc w:val="center"/>
      </w:pPr>
    </w:p>
    <w:p w14:paraId="27951856" w14:textId="67D7FE83" w:rsidR="002F1AC9" w:rsidRPr="002F1AC9" w:rsidRDefault="002F1AC9" w:rsidP="002F1AC9">
      <w:pPr>
        <w:pStyle w:val="a3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1AC9">
        <w:rPr>
          <w:rFonts w:ascii="Times New Roman" w:hAnsi="Times New Roman" w:cs="Times New Roman"/>
          <w:b/>
          <w:bCs/>
          <w:sz w:val="40"/>
          <w:szCs w:val="40"/>
        </w:rPr>
        <w:t>Часть 2.</w:t>
      </w:r>
      <w:r w:rsidR="00872747" w:rsidRPr="0087274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72747">
        <w:rPr>
          <w:rFonts w:ascii="Times New Roman" w:hAnsi="Times New Roman" w:cs="Times New Roman"/>
          <w:b/>
          <w:bCs/>
          <w:sz w:val="40"/>
          <w:szCs w:val="40"/>
        </w:rPr>
        <w:t xml:space="preserve">Исследования </w:t>
      </w:r>
      <w:r w:rsidR="00872747">
        <w:rPr>
          <w:rFonts w:ascii="Times New Roman" w:hAnsi="Times New Roman" w:cs="Times New Roman"/>
          <w:b/>
          <w:bCs/>
          <w:sz w:val="40"/>
          <w:szCs w:val="40"/>
          <w:lang w:val="en-US"/>
        </w:rPr>
        <w:t>QPSK</w:t>
      </w:r>
      <w:r w:rsidR="00872747" w:rsidRPr="00872747">
        <w:rPr>
          <w:rFonts w:ascii="Times New Roman" w:hAnsi="Times New Roman" w:cs="Times New Roman"/>
          <w:b/>
          <w:bCs/>
          <w:sz w:val="40"/>
          <w:szCs w:val="40"/>
        </w:rPr>
        <w:t>, 8</w:t>
      </w:r>
      <w:r w:rsidR="00872747">
        <w:rPr>
          <w:rFonts w:ascii="Times New Roman" w:hAnsi="Times New Roman" w:cs="Times New Roman"/>
          <w:b/>
          <w:bCs/>
          <w:sz w:val="40"/>
          <w:szCs w:val="40"/>
          <w:lang w:val="en-US"/>
        </w:rPr>
        <w:t>PSK</w:t>
      </w:r>
      <w:r w:rsidRPr="002F1AC9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715C79C7" w14:textId="3789E810" w:rsidR="00B121E0" w:rsidRPr="00872747" w:rsidRDefault="00872747" w:rsidP="00872747">
      <w:pPr>
        <w:spacing w:after="3" w:line="360" w:lineRule="auto"/>
        <w:ind w:right="710" w:firstLine="0"/>
      </w:pPr>
      <w:r>
        <w:tab/>
        <w:t xml:space="preserve">Необходимо провести аналогичное пунктам 1 – 3 исследования для других типов фазовой манипуляции, представленных в блоке </w:t>
      </w:r>
      <w:r>
        <w:rPr>
          <w:lang w:val="en-US"/>
        </w:rPr>
        <w:t>Constellation</w:t>
      </w:r>
      <w:r w:rsidRPr="00872747">
        <w:t xml:space="preserve"> </w:t>
      </w:r>
      <w:r>
        <w:rPr>
          <w:lang w:val="en-US"/>
        </w:rPr>
        <w:t>object</w:t>
      </w:r>
    </w:p>
    <w:p w14:paraId="05C471E5" w14:textId="583365BD" w:rsidR="00B121E0" w:rsidRDefault="002F1AC9" w:rsidP="00583C7E">
      <w:pPr>
        <w:spacing w:after="3" w:line="360" w:lineRule="auto"/>
        <w:ind w:right="710" w:firstLine="0"/>
        <w:jc w:val="center"/>
        <w:rPr>
          <w:b/>
          <w:bCs/>
          <w:sz w:val="36"/>
          <w:szCs w:val="28"/>
        </w:rPr>
      </w:pPr>
      <w:r w:rsidRPr="002F1AC9">
        <w:rPr>
          <w:b/>
          <w:bCs/>
          <w:sz w:val="36"/>
          <w:szCs w:val="28"/>
        </w:rPr>
        <w:lastRenderedPageBreak/>
        <w:t xml:space="preserve">Часть 3. </w:t>
      </w:r>
      <w:r w:rsidR="00872747">
        <w:rPr>
          <w:b/>
          <w:bCs/>
          <w:sz w:val="36"/>
          <w:szCs w:val="28"/>
        </w:rPr>
        <w:t xml:space="preserve">Исследование </w:t>
      </w:r>
      <w:r w:rsidR="00872747" w:rsidRPr="005018CE">
        <w:rPr>
          <w:b/>
          <w:bCs/>
          <w:sz w:val="36"/>
          <w:szCs w:val="28"/>
        </w:rPr>
        <w:t>16-</w:t>
      </w:r>
      <w:r w:rsidR="00872747">
        <w:rPr>
          <w:b/>
          <w:bCs/>
          <w:sz w:val="36"/>
          <w:szCs w:val="28"/>
          <w:lang w:val="en-US"/>
        </w:rPr>
        <w:t>QAM</w:t>
      </w:r>
      <w:r w:rsidR="00872747" w:rsidRPr="005018CE">
        <w:rPr>
          <w:b/>
          <w:bCs/>
          <w:sz w:val="36"/>
          <w:szCs w:val="28"/>
        </w:rPr>
        <w:t xml:space="preserve"> </w:t>
      </w:r>
      <w:r w:rsidR="00872747">
        <w:rPr>
          <w:b/>
          <w:bCs/>
          <w:sz w:val="36"/>
          <w:szCs w:val="28"/>
        </w:rPr>
        <w:t>модуляции</w:t>
      </w:r>
    </w:p>
    <w:p w14:paraId="247992CD" w14:textId="7DD76EDF" w:rsidR="00583C7E" w:rsidRPr="005018CE" w:rsidRDefault="00583C7E" w:rsidP="00583C7E">
      <w:pPr>
        <w:spacing w:after="3" w:line="360" w:lineRule="auto"/>
        <w:ind w:right="710" w:firstLine="708"/>
      </w:pPr>
      <w:r>
        <w:t xml:space="preserve">Необходимо провести аналогичное пунктам 1 – 3 исследования для 16 </w:t>
      </w:r>
      <w:r w:rsidRPr="00583C7E">
        <w:t xml:space="preserve">- </w:t>
      </w:r>
      <w:r>
        <w:rPr>
          <w:lang w:val="en-US"/>
        </w:rPr>
        <w:t>QAM</w:t>
      </w:r>
      <w:r>
        <w:t xml:space="preserve">, представленных в блоке </w:t>
      </w:r>
      <w:r>
        <w:rPr>
          <w:lang w:val="en-US"/>
        </w:rPr>
        <w:t>Constellation</w:t>
      </w:r>
      <w:r w:rsidRPr="00872747">
        <w:t xml:space="preserve"> </w:t>
      </w:r>
      <w:r>
        <w:rPr>
          <w:lang w:val="en-US"/>
        </w:rPr>
        <w:t>object</w:t>
      </w:r>
      <w:r w:rsidR="005018CE" w:rsidRPr="005018CE">
        <w:t>.</w:t>
      </w:r>
    </w:p>
    <w:p w14:paraId="494F36C4" w14:textId="7EF4D9BC" w:rsidR="00885906" w:rsidRPr="007B05EA" w:rsidRDefault="00885906" w:rsidP="00583C7E">
      <w:pPr>
        <w:spacing w:after="3" w:line="360" w:lineRule="auto"/>
        <w:ind w:right="710" w:firstLine="708"/>
      </w:pPr>
    </w:p>
    <w:p w14:paraId="12520E04" w14:textId="66A88621" w:rsidR="00885906" w:rsidRPr="007B05EA" w:rsidRDefault="00885906" w:rsidP="00885906">
      <w:pPr>
        <w:spacing w:after="3" w:line="360" w:lineRule="auto"/>
        <w:ind w:right="710" w:firstLine="708"/>
        <w:jc w:val="center"/>
      </w:pPr>
      <w:r>
        <w:t>Файл функциональной блок схемы представлен ниже:</w:t>
      </w:r>
    </w:p>
    <w:p w14:paraId="46D2EA76" w14:textId="6D2D7EDB" w:rsidR="00583C7E" w:rsidRPr="00583C7E" w:rsidRDefault="00B37070" w:rsidP="00583C7E">
      <w:pPr>
        <w:spacing w:after="3" w:line="360" w:lineRule="auto"/>
        <w:ind w:right="710" w:firstLine="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object w:dxaOrig="1516" w:dyaOrig="985" w14:anchorId="05689B23">
          <v:shape id="_x0000_i1026" type="#_x0000_t75" style="width:75.7pt;height:49.4pt" o:ole="">
            <v:imagedata r:id="rId23" o:title=""/>
          </v:shape>
          <o:OLEObject Type="Embed" ProgID="Package" ShapeID="_x0000_i1026" DrawAspect="Icon" ObjectID="_1742978756" r:id="rId24"/>
        </w:object>
      </w:r>
    </w:p>
    <w:p w14:paraId="5C5222E6" w14:textId="75DBC358" w:rsidR="00B121E0" w:rsidRDefault="00B121E0" w:rsidP="00B121E0">
      <w:pPr>
        <w:spacing w:after="3" w:line="360" w:lineRule="auto"/>
        <w:ind w:right="710" w:firstLine="0"/>
        <w:jc w:val="center"/>
      </w:pPr>
    </w:p>
    <w:p w14:paraId="5611C10C" w14:textId="77777777" w:rsidR="00B121E0" w:rsidRDefault="00B121E0" w:rsidP="00B121E0">
      <w:pPr>
        <w:spacing w:after="3" w:line="360" w:lineRule="auto"/>
        <w:ind w:right="710" w:firstLine="0"/>
        <w:jc w:val="center"/>
      </w:pPr>
    </w:p>
    <w:p w14:paraId="0227CDFE" w14:textId="77777777" w:rsidR="00B121E0" w:rsidRDefault="00B121E0" w:rsidP="00B121E0">
      <w:pPr>
        <w:spacing w:after="3" w:line="360" w:lineRule="auto"/>
        <w:ind w:right="710" w:firstLine="0"/>
      </w:pPr>
    </w:p>
    <w:p w14:paraId="031F9D52" w14:textId="77777777" w:rsidR="002319A4" w:rsidRDefault="002319A4"/>
    <w:sectPr w:rsidR="0023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B08F5"/>
    <w:multiLevelType w:val="hybridMultilevel"/>
    <w:tmpl w:val="26ACED90"/>
    <w:lvl w:ilvl="0" w:tplc="0419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7A2364AC"/>
    <w:multiLevelType w:val="hybridMultilevel"/>
    <w:tmpl w:val="26ACED90"/>
    <w:lvl w:ilvl="0" w:tplc="0419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3D"/>
    <w:rsid w:val="000802AD"/>
    <w:rsid w:val="001A39CA"/>
    <w:rsid w:val="001F5EBA"/>
    <w:rsid w:val="002319A4"/>
    <w:rsid w:val="00240C97"/>
    <w:rsid w:val="002F1AC9"/>
    <w:rsid w:val="00362BE4"/>
    <w:rsid w:val="00454BC8"/>
    <w:rsid w:val="005018CE"/>
    <w:rsid w:val="00583C7E"/>
    <w:rsid w:val="005A68D2"/>
    <w:rsid w:val="00617FA8"/>
    <w:rsid w:val="00664F2D"/>
    <w:rsid w:val="007B05EA"/>
    <w:rsid w:val="007C6191"/>
    <w:rsid w:val="00872747"/>
    <w:rsid w:val="00885906"/>
    <w:rsid w:val="00A2314D"/>
    <w:rsid w:val="00B121E0"/>
    <w:rsid w:val="00B37070"/>
    <w:rsid w:val="00B9758C"/>
    <w:rsid w:val="00D01B4C"/>
    <w:rsid w:val="00E2173D"/>
    <w:rsid w:val="00ED4BD9"/>
    <w:rsid w:val="00F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19A6"/>
  <w15:chartTrackingRefBased/>
  <w15:docId w15:val="{B105F10B-6805-41EA-8643-69CE0E8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9CA"/>
    <w:pPr>
      <w:spacing w:after="13" w:line="387" w:lineRule="auto"/>
      <w:ind w:right="9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121E0"/>
    <w:pPr>
      <w:keepNext/>
      <w:keepLines/>
      <w:spacing w:after="0"/>
      <w:ind w:right="4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1E0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3">
    <w:name w:val="List Paragraph"/>
    <w:basedOn w:val="a"/>
    <w:uiPriority w:val="34"/>
    <w:qFormat/>
    <w:rsid w:val="00B121E0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4">
    <w:name w:val="Table Grid"/>
    <w:basedOn w:val="a1"/>
    <w:uiPriority w:val="39"/>
    <w:rsid w:val="00B1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24" Type="http://schemas.openxmlformats.org/officeDocument/2006/relationships/oleObject" Target="embeddings/oleObject2.bin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Коняшкин</dc:creator>
  <cp:keywords/>
  <dc:description/>
  <cp:lastModifiedBy>Георгий Коняшкин</cp:lastModifiedBy>
  <cp:revision>17</cp:revision>
  <dcterms:created xsi:type="dcterms:W3CDTF">2023-03-09T10:00:00Z</dcterms:created>
  <dcterms:modified xsi:type="dcterms:W3CDTF">2023-04-14T08:59:00Z</dcterms:modified>
</cp:coreProperties>
</file>