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5"/>
        <w:tblpPr w:leftFromText="180" w:rightFromText="180" w:vertAnchor="page" w:horzAnchor="margin" w:tblpXSpec="right" w:tblpY="1825"/>
        <w:tblW w:w="9360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60"/>
      </w:tblGrid>
      <w:tr w:rsidR="00E770AF" w14:paraId="603762CF" w14:textId="77777777" w:rsidTr="00E770AF">
        <w:trPr>
          <w:trHeight w:val="184"/>
        </w:trPr>
        <w:tc>
          <w:tcPr>
            <w:tcW w:w="9356" w:type="dxa"/>
          </w:tcPr>
          <w:p w14:paraId="0E24B4AE" w14:textId="77777777" w:rsidR="00E770AF" w:rsidRDefault="00E770AF">
            <w:pPr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EF93BAD" wp14:editId="0A73261B">
                  <wp:extent cx="883920" cy="99060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3920" cy="990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134297D" w14:textId="77777777" w:rsidR="00E770AF" w:rsidRDefault="00E770AF">
            <w:pPr>
              <w:jc w:val="center"/>
              <w:rPr>
                <w:sz w:val="28"/>
                <w:szCs w:val="28"/>
                <w:lang w:eastAsia="ru-RU"/>
              </w:rPr>
            </w:pPr>
          </w:p>
          <w:p w14:paraId="392875AE" w14:textId="77777777" w:rsidR="00E770AF" w:rsidRDefault="00E770AF">
            <w:pPr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МИНОБРНАУКИ РОССИИ</w:t>
            </w:r>
          </w:p>
        </w:tc>
      </w:tr>
      <w:tr w:rsidR="00E770AF" w14:paraId="053FC05A" w14:textId="77777777" w:rsidTr="00E770AF">
        <w:trPr>
          <w:trHeight w:val="18"/>
        </w:trPr>
        <w:tc>
          <w:tcPr>
            <w:tcW w:w="9356" w:type="dxa"/>
            <w:hideMark/>
          </w:tcPr>
          <w:p w14:paraId="47D68DCB" w14:textId="77777777" w:rsidR="00E770AF" w:rsidRDefault="00E770AF">
            <w:pPr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Федеральное государственное бюджетное образовательное учреждение</w:t>
            </w:r>
          </w:p>
          <w:p w14:paraId="0D0A827C" w14:textId="77777777" w:rsidR="00E770AF" w:rsidRDefault="00E770AF">
            <w:pPr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 xml:space="preserve"> высшего образования</w:t>
            </w:r>
          </w:p>
          <w:p w14:paraId="673C8B70" w14:textId="77777777" w:rsidR="00E770AF" w:rsidRDefault="00E770AF">
            <w:pPr>
              <w:jc w:val="center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«МИРЭА – Российский технологический университет»</w:t>
            </w:r>
          </w:p>
          <w:p w14:paraId="18BE30F7" w14:textId="77777777" w:rsidR="00E770AF" w:rsidRDefault="00E770AF">
            <w:pPr>
              <w:jc w:val="center"/>
              <w:rPr>
                <w:b/>
                <w:sz w:val="28"/>
                <w:szCs w:val="28"/>
                <w:lang w:eastAsia="ru-RU"/>
              </w:rPr>
            </w:pPr>
            <w:bookmarkStart w:id="0" w:name="_Toc524902012"/>
            <w:bookmarkStart w:id="1" w:name="_Toc524902610"/>
            <w:r>
              <w:rPr>
                <w:b/>
                <w:sz w:val="28"/>
                <w:szCs w:val="28"/>
                <w:lang w:eastAsia="ru-RU"/>
              </w:rPr>
              <w:t>РТУ МИРЭА</w:t>
            </w:r>
            <w:bookmarkEnd w:id="0"/>
            <w:bookmarkEnd w:id="1"/>
          </w:p>
          <w:p w14:paraId="53692F13" w14:textId="77777777" w:rsidR="00E770AF" w:rsidRDefault="00E770AF">
            <w:pPr>
              <w:jc w:val="center"/>
              <w:rPr>
                <w:b/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E898D81" wp14:editId="7E069ACD">
                      <wp:simplePos x="0" y="0"/>
                      <wp:positionH relativeFrom="column">
                        <wp:posOffset>46355</wp:posOffset>
                      </wp:positionH>
                      <wp:positionV relativeFrom="paragraph">
                        <wp:posOffset>77470</wp:posOffset>
                      </wp:positionV>
                      <wp:extent cx="5762625" cy="0"/>
                      <wp:effectExtent l="0" t="0" r="28575" b="19050"/>
                      <wp:wrapNone/>
                      <wp:docPr id="10902" name="Прямая со стрелкой 109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7626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 xmlns:w16sdtfl="http://schemas.microsoft.com/office/word/2024/wordml/sdtformatlock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type w14:anchorId="4C4611A5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10902" o:spid="_x0000_s1026" type="#_x0000_t32" style="position:absolute;margin-left:3.65pt;margin-top:6.1pt;width:453.7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"/>
                  </w:pict>
                </mc:Fallback>
              </mc:AlternateContent>
            </w:r>
          </w:p>
        </w:tc>
      </w:tr>
    </w:tbl>
    <w:p w14:paraId="79C2E501" w14:textId="77777777" w:rsidR="00E770AF" w:rsidRDefault="00E770AF" w:rsidP="00E770A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4D84CED" w14:textId="77777777" w:rsidR="00E770AF" w:rsidRDefault="00E770AF" w:rsidP="00E770A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Институт радиоэлектроники и информатики</w:t>
      </w:r>
    </w:p>
    <w:p w14:paraId="390BF9CA" w14:textId="77777777" w:rsidR="00E770AF" w:rsidRDefault="00E770AF" w:rsidP="00E770A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Кафедра радиоволновых процессов и технологий</w:t>
      </w:r>
    </w:p>
    <w:p w14:paraId="1B7A7E1F" w14:textId="77777777" w:rsidR="00E770AF" w:rsidRDefault="00E770AF" w:rsidP="00E770AF">
      <w:pPr>
        <w:rPr>
          <w:rFonts w:ascii="Times New Roman" w:hAnsi="Times New Roman" w:cs="Times New Roman"/>
          <w:sz w:val="28"/>
          <w:szCs w:val="28"/>
        </w:rPr>
      </w:pPr>
    </w:p>
    <w:p w14:paraId="45452688" w14:textId="77777777" w:rsidR="00E770AF" w:rsidRDefault="00E770AF" w:rsidP="00E770AF">
      <w:pPr>
        <w:rPr>
          <w:rFonts w:ascii="Times New Roman" w:hAnsi="Times New Roman" w:cs="Times New Roman"/>
          <w:sz w:val="28"/>
          <w:szCs w:val="28"/>
        </w:rPr>
      </w:pPr>
    </w:p>
    <w:p w14:paraId="08E3FCE3" w14:textId="77777777" w:rsidR="00E770AF" w:rsidRDefault="00E770AF" w:rsidP="00E770AF">
      <w:pPr>
        <w:pStyle w:val="a3"/>
        <w:jc w:val="center"/>
      </w:pPr>
      <w:r>
        <w:t>Дисциплина</w:t>
      </w:r>
    </w:p>
    <w:p w14:paraId="2D693CE6" w14:textId="77777777" w:rsidR="00E770AF" w:rsidRDefault="00E770AF" w:rsidP="00E770AF">
      <w:pPr>
        <w:pStyle w:val="a3"/>
        <w:jc w:val="center"/>
      </w:pPr>
      <w:r>
        <w:t>«</w:t>
      </w:r>
      <w:r>
        <w:rPr>
          <w:b/>
        </w:rPr>
        <w:t>Устройства сверхвысоких частот и антенны</w:t>
      </w:r>
      <w:r>
        <w:t xml:space="preserve">» </w:t>
      </w:r>
    </w:p>
    <w:p w14:paraId="39521261" w14:textId="77777777" w:rsidR="00E770AF" w:rsidRDefault="00E770AF" w:rsidP="00E770AF">
      <w:pPr>
        <w:pStyle w:val="a3"/>
        <w:jc w:val="center"/>
      </w:pPr>
    </w:p>
    <w:p w14:paraId="1C97F060" w14:textId="77777777" w:rsidR="00E770AF" w:rsidRDefault="00E770AF" w:rsidP="00E770AF">
      <w:pPr>
        <w:pStyle w:val="a3"/>
        <w:spacing w:line="360" w:lineRule="auto"/>
        <w:jc w:val="center"/>
      </w:pPr>
      <w:r>
        <w:t>Отчет по лабораторной работе №1</w:t>
      </w:r>
    </w:p>
    <w:p w14:paraId="0BED6440" w14:textId="77777777" w:rsidR="00E770AF" w:rsidRDefault="00E770AF" w:rsidP="00E770AF">
      <w:pPr>
        <w:spacing w:after="24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9D434E">
        <w:rPr>
          <w:rFonts w:ascii="Times New Roman" w:hAnsi="Times New Roman" w:cs="Times New Roman"/>
          <w:sz w:val="28"/>
          <w:szCs w:val="28"/>
        </w:rPr>
        <w:t>ИССЛЕДОВАНИЕ АНТЕННОЙ РЕШЁТКИ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</w:p>
    <w:p w14:paraId="2D2BA8C5" w14:textId="77777777" w:rsidR="00E770AF" w:rsidRDefault="00E770AF" w:rsidP="00E770AF">
      <w:pPr>
        <w:pStyle w:val="a3"/>
        <w:rPr>
          <w:sz w:val="32"/>
        </w:rPr>
      </w:pPr>
    </w:p>
    <w:p w14:paraId="7EF645E9" w14:textId="77777777" w:rsidR="00E770AF" w:rsidRDefault="00E770AF" w:rsidP="00E770AF">
      <w:pPr>
        <w:pStyle w:val="a3"/>
        <w:rPr>
          <w:sz w:val="32"/>
        </w:rPr>
      </w:pPr>
    </w:p>
    <w:p w14:paraId="48E4EC43" w14:textId="69996022" w:rsidR="00E770AF" w:rsidRDefault="00E770AF" w:rsidP="00E770AF">
      <w:pPr>
        <w:pStyle w:val="a3"/>
      </w:pPr>
      <w:r>
        <w:t xml:space="preserve">Выполнил студент: </w:t>
      </w:r>
      <w:r w:rsidR="006D6C02">
        <w:t>Николаев</w:t>
      </w:r>
      <w:r w:rsidR="00BB27BF">
        <w:t xml:space="preserve"> И.А.</w:t>
      </w:r>
    </w:p>
    <w:p w14:paraId="1148A07B" w14:textId="77777777" w:rsidR="00E770AF" w:rsidRDefault="00E770AF" w:rsidP="00E770AF">
      <w:pPr>
        <w:pStyle w:val="a3"/>
        <w:rPr>
          <w:u w:val="single"/>
        </w:rPr>
      </w:pPr>
    </w:p>
    <w:p w14:paraId="2A4155DE" w14:textId="77777777" w:rsidR="00E770AF" w:rsidRDefault="00E770AF" w:rsidP="00E770AF">
      <w:pPr>
        <w:pStyle w:val="a3"/>
      </w:pPr>
      <w:r>
        <w:t>Группа: РССО-01-22</w:t>
      </w:r>
    </w:p>
    <w:p w14:paraId="2787EE8E" w14:textId="77777777" w:rsidR="00E770AF" w:rsidRDefault="00E770AF" w:rsidP="00E770AF">
      <w:pPr>
        <w:pStyle w:val="a3"/>
        <w:rPr>
          <w:u w:val="single"/>
        </w:rPr>
      </w:pPr>
    </w:p>
    <w:p w14:paraId="24D78D50" w14:textId="77777777" w:rsidR="00E770AF" w:rsidRDefault="00E770AF" w:rsidP="00E770AF">
      <w:pPr>
        <w:pStyle w:val="a3"/>
      </w:pPr>
      <w:r>
        <w:t>Преподаватель: Демин О. А.</w:t>
      </w:r>
    </w:p>
    <w:p w14:paraId="7C54F3BA" w14:textId="77777777" w:rsidR="00E770AF" w:rsidRDefault="00E770AF" w:rsidP="00E770AF">
      <w:pPr>
        <w:rPr>
          <w:rFonts w:ascii="Times New Roman" w:hAnsi="Times New Roman" w:cs="Times New Roman"/>
          <w:sz w:val="28"/>
          <w:szCs w:val="28"/>
        </w:rPr>
      </w:pPr>
    </w:p>
    <w:p w14:paraId="62171337" w14:textId="77777777" w:rsidR="00E770AF" w:rsidRDefault="00E770AF" w:rsidP="00E770A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A490D82" w14:textId="77777777" w:rsidR="00E770AF" w:rsidRDefault="00E770AF" w:rsidP="00E770AF">
      <w:pPr>
        <w:rPr>
          <w:rFonts w:ascii="Times New Roman" w:hAnsi="Times New Roman" w:cs="Times New Roman"/>
          <w:sz w:val="28"/>
          <w:szCs w:val="28"/>
        </w:rPr>
      </w:pPr>
    </w:p>
    <w:p w14:paraId="4F97F69D" w14:textId="77777777" w:rsidR="00E770AF" w:rsidRDefault="00E770AF" w:rsidP="00E770A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3DCBC54" w14:textId="77777777" w:rsidR="00E770AF" w:rsidRDefault="00E770AF" w:rsidP="00E770A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631AD72" w14:textId="77777777" w:rsidR="00F552C3" w:rsidRDefault="00F552C3" w:rsidP="00E770A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AD7BA78" w14:textId="77777777" w:rsidR="00203E6E" w:rsidRDefault="009D434E" w:rsidP="00F552C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Москва – 2026</w:t>
      </w:r>
    </w:p>
    <w:p w14:paraId="11194F16" w14:textId="77777777" w:rsidR="00F552C3" w:rsidRPr="00720BE8" w:rsidRDefault="00C52819" w:rsidP="00C5281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1737">
        <w:rPr>
          <w:rFonts w:ascii="Times New Roman" w:hAnsi="Times New Roman" w:cs="Times New Roman"/>
          <w:b/>
          <w:sz w:val="28"/>
          <w:szCs w:val="28"/>
        </w:rPr>
        <w:lastRenderedPageBreak/>
        <w:t>Цель работы:</w:t>
      </w:r>
      <w:r w:rsidRPr="00C52819">
        <w:rPr>
          <w:rFonts w:ascii="Times New Roman" w:hAnsi="Times New Roman" w:cs="Times New Roman"/>
          <w:sz w:val="28"/>
          <w:szCs w:val="28"/>
        </w:rPr>
        <w:t xml:space="preserve"> </w:t>
      </w:r>
      <w:r w:rsidR="00720BE8">
        <w:rPr>
          <w:rFonts w:ascii="Times New Roman" w:hAnsi="Times New Roman" w:cs="Times New Roman"/>
          <w:sz w:val="28"/>
          <w:szCs w:val="28"/>
        </w:rPr>
        <w:t xml:space="preserve">изучение правил моделирования антенной решётки с элементами в виде планарных антенн в программной среде </w:t>
      </w:r>
      <w:r w:rsidR="00720BE8">
        <w:rPr>
          <w:rFonts w:ascii="Times New Roman" w:hAnsi="Times New Roman" w:cs="Times New Roman"/>
          <w:sz w:val="28"/>
          <w:szCs w:val="28"/>
          <w:lang w:val="en-US"/>
        </w:rPr>
        <w:t>Altair</w:t>
      </w:r>
      <w:r w:rsidR="00720BE8" w:rsidRPr="00720BE8">
        <w:rPr>
          <w:rFonts w:ascii="Times New Roman" w:hAnsi="Times New Roman" w:cs="Times New Roman"/>
          <w:sz w:val="28"/>
          <w:szCs w:val="28"/>
        </w:rPr>
        <w:t xml:space="preserve"> </w:t>
      </w:r>
      <w:r w:rsidR="00720BE8">
        <w:rPr>
          <w:rFonts w:ascii="Times New Roman" w:hAnsi="Times New Roman" w:cs="Times New Roman"/>
          <w:sz w:val="28"/>
          <w:szCs w:val="28"/>
          <w:lang w:val="en-US"/>
        </w:rPr>
        <w:t>FEKO</w:t>
      </w:r>
      <w:r w:rsidR="00720BE8">
        <w:rPr>
          <w:rFonts w:ascii="Times New Roman" w:hAnsi="Times New Roman" w:cs="Times New Roman"/>
          <w:sz w:val="28"/>
          <w:szCs w:val="28"/>
        </w:rPr>
        <w:t>.</w:t>
      </w:r>
    </w:p>
    <w:p w14:paraId="12FBA908" w14:textId="77777777" w:rsidR="00C52819" w:rsidRPr="008C0809" w:rsidRDefault="00D62467" w:rsidP="00C52819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62467">
        <w:rPr>
          <w:rFonts w:ascii="Times New Roman" w:hAnsi="Times New Roman" w:cs="Times New Roman"/>
          <w:b/>
          <w:sz w:val="28"/>
          <w:szCs w:val="28"/>
        </w:rPr>
        <w:t xml:space="preserve">Краткие сведения о </w:t>
      </w:r>
      <w:r w:rsidR="00720BE8">
        <w:rPr>
          <w:rFonts w:ascii="Times New Roman" w:hAnsi="Times New Roman" w:cs="Times New Roman"/>
          <w:b/>
          <w:sz w:val="28"/>
          <w:szCs w:val="28"/>
        </w:rPr>
        <w:t xml:space="preserve">программном комплексе </w:t>
      </w:r>
      <w:r w:rsidR="00720BE8" w:rsidRPr="00720BE8">
        <w:rPr>
          <w:rFonts w:ascii="Times New Roman" w:hAnsi="Times New Roman" w:cs="Times New Roman"/>
          <w:b/>
          <w:sz w:val="28"/>
          <w:szCs w:val="28"/>
          <w:lang w:val="en-US"/>
        </w:rPr>
        <w:t>Altair</w:t>
      </w:r>
      <w:r w:rsidR="00720BE8" w:rsidRPr="00720BE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20BE8" w:rsidRPr="00720BE8">
        <w:rPr>
          <w:rFonts w:ascii="Times New Roman" w:hAnsi="Times New Roman" w:cs="Times New Roman"/>
          <w:b/>
          <w:sz w:val="28"/>
          <w:szCs w:val="28"/>
          <w:lang w:val="en-US"/>
        </w:rPr>
        <w:t>FEKO</w:t>
      </w:r>
    </w:p>
    <w:p w14:paraId="5B90478F" w14:textId="77777777" w:rsidR="002651FE" w:rsidRDefault="002651FE" w:rsidP="002651F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51FE">
        <w:rPr>
          <w:rFonts w:ascii="Times New Roman" w:hAnsi="Times New Roman" w:cs="Times New Roman"/>
          <w:sz w:val="28"/>
          <w:szCs w:val="28"/>
        </w:rPr>
        <w:t xml:space="preserve">Altair FEKO </w:t>
      </w:r>
      <w:r w:rsidR="000B5557">
        <w:rPr>
          <w:rFonts w:ascii="Times New Roman" w:hAnsi="Times New Roman" w:cs="Times New Roman"/>
          <w:sz w:val="28"/>
          <w:szCs w:val="28"/>
        </w:rPr>
        <w:t>–</w:t>
      </w:r>
      <w:r w:rsidRPr="002651FE">
        <w:rPr>
          <w:rFonts w:ascii="Times New Roman" w:hAnsi="Times New Roman" w:cs="Times New Roman"/>
          <w:sz w:val="28"/>
          <w:szCs w:val="28"/>
        </w:rPr>
        <w:t xml:space="preserve"> это программный комп</w:t>
      </w:r>
      <w:r>
        <w:rPr>
          <w:rFonts w:ascii="Times New Roman" w:hAnsi="Times New Roman" w:cs="Times New Roman"/>
          <w:sz w:val="28"/>
          <w:szCs w:val="28"/>
        </w:rPr>
        <w:t>лекс для численного электромаг</w:t>
      </w:r>
      <w:r w:rsidRPr="002651FE">
        <w:rPr>
          <w:rFonts w:ascii="Times New Roman" w:hAnsi="Times New Roman" w:cs="Times New Roman"/>
          <w:sz w:val="28"/>
          <w:szCs w:val="28"/>
        </w:rPr>
        <w:t xml:space="preserve">нитного анализа, основанный на передовых </w:t>
      </w:r>
      <w:r>
        <w:rPr>
          <w:rFonts w:ascii="Times New Roman" w:hAnsi="Times New Roman" w:cs="Times New Roman"/>
          <w:sz w:val="28"/>
          <w:szCs w:val="28"/>
        </w:rPr>
        <w:t>методах вычислительной электро</w:t>
      </w:r>
      <w:r w:rsidRPr="002651FE">
        <w:rPr>
          <w:rFonts w:ascii="Times New Roman" w:hAnsi="Times New Roman" w:cs="Times New Roman"/>
          <w:sz w:val="28"/>
          <w:szCs w:val="28"/>
        </w:rPr>
        <w:t>динамики. Altair FEKO позволяет решать ш</w:t>
      </w:r>
      <w:r>
        <w:rPr>
          <w:rFonts w:ascii="Times New Roman" w:hAnsi="Times New Roman" w:cs="Times New Roman"/>
          <w:sz w:val="28"/>
          <w:szCs w:val="28"/>
        </w:rPr>
        <w:t xml:space="preserve">ирокий круг исследовательских и </w:t>
      </w:r>
      <w:r w:rsidRPr="002651FE">
        <w:rPr>
          <w:rFonts w:ascii="Times New Roman" w:hAnsi="Times New Roman" w:cs="Times New Roman"/>
          <w:sz w:val="28"/>
          <w:szCs w:val="28"/>
        </w:rPr>
        <w:t xml:space="preserve">прикладных задач в различных отраслях </w:t>
      </w:r>
      <w:r w:rsidR="000B5557">
        <w:rPr>
          <w:rFonts w:ascii="Times New Roman" w:hAnsi="Times New Roman" w:cs="Times New Roman"/>
          <w:sz w:val="28"/>
          <w:szCs w:val="28"/>
        </w:rPr>
        <w:t>–</w:t>
      </w:r>
      <w:r w:rsidRPr="002651FE">
        <w:rPr>
          <w:rFonts w:ascii="Times New Roman" w:hAnsi="Times New Roman" w:cs="Times New Roman"/>
          <w:sz w:val="28"/>
          <w:szCs w:val="28"/>
        </w:rPr>
        <w:t xml:space="preserve"> </w:t>
      </w:r>
      <w:r w:rsidR="008B5158" w:rsidRPr="002651FE">
        <w:rPr>
          <w:rFonts w:ascii="Times New Roman" w:hAnsi="Times New Roman" w:cs="Times New Roman"/>
          <w:sz w:val="28"/>
          <w:szCs w:val="28"/>
        </w:rPr>
        <w:t>от</w:t>
      </w:r>
      <w:r w:rsidR="008B5158">
        <w:rPr>
          <w:rFonts w:ascii="Times New Roman" w:hAnsi="Times New Roman" w:cs="Times New Roman"/>
          <w:sz w:val="28"/>
          <w:szCs w:val="28"/>
        </w:rPr>
        <w:t xml:space="preserve"> </w:t>
      </w:r>
      <w:r w:rsidR="008B5158" w:rsidRPr="002651FE">
        <w:rPr>
          <w:rFonts w:ascii="Times New Roman" w:hAnsi="Times New Roman" w:cs="Times New Roman"/>
          <w:sz w:val="28"/>
          <w:szCs w:val="28"/>
        </w:rPr>
        <w:t>проектирования</w:t>
      </w:r>
      <w:r>
        <w:rPr>
          <w:rFonts w:ascii="Times New Roman" w:hAnsi="Times New Roman" w:cs="Times New Roman"/>
          <w:sz w:val="28"/>
          <w:szCs w:val="28"/>
        </w:rPr>
        <w:t xml:space="preserve"> антенн и функци</w:t>
      </w:r>
      <w:r w:rsidRPr="002651FE">
        <w:rPr>
          <w:rFonts w:ascii="Times New Roman" w:hAnsi="Times New Roman" w:cs="Times New Roman"/>
          <w:sz w:val="28"/>
          <w:szCs w:val="28"/>
        </w:rPr>
        <w:t>ональных узлов бытовых и носимы</w:t>
      </w:r>
      <w:r>
        <w:rPr>
          <w:rFonts w:ascii="Times New Roman" w:hAnsi="Times New Roman" w:cs="Times New Roman"/>
          <w:sz w:val="28"/>
          <w:szCs w:val="28"/>
        </w:rPr>
        <w:t xml:space="preserve">х радиотехнических устройств до оценки </w:t>
      </w:r>
      <w:r w:rsidRPr="002651FE">
        <w:rPr>
          <w:rFonts w:ascii="Times New Roman" w:hAnsi="Times New Roman" w:cs="Times New Roman"/>
          <w:sz w:val="28"/>
          <w:szCs w:val="28"/>
        </w:rPr>
        <w:t>характеристик радиотелескопов и влияния объ</w:t>
      </w:r>
      <w:r>
        <w:rPr>
          <w:rFonts w:ascii="Times New Roman" w:hAnsi="Times New Roman" w:cs="Times New Roman"/>
          <w:sz w:val="28"/>
          <w:szCs w:val="28"/>
        </w:rPr>
        <w:t>ектов размещения антенн на ито</w:t>
      </w:r>
      <w:r w:rsidRPr="002651FE">
        <w:rPr>
          <w:rFonts w:ascii="Times New Roman" w:hAnsi="Times New Roman" w:cs="Times New Roman"/>
          <w:sz w:val="28"/>
          <w:szCs w:val="28"/>
        </w:rPr>
        <w:t>говые пара</w:t>
      </w:r>
      <w:r>
        <w:rPr>
          <w:rFonts w:ascii="Times New Roman" w:hAnsi="Times New Roman" w:cs="Times New Roman"/>
          <w:sz w:val="28"/>
          <w:szCs w:val="28"/>
        </w:rPr>
        <w:t>метры диаграммы направленности.</w:t>
      </w:r>
    </w:p>
    <w:p w14:paraId="491626DE" w14:textId="77777777" w:rsidR="009877EC" w:rsidRDefault="002651FE" w:rsidP="002651F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51FE">
        <w:rPr>
          <w:rFonts w:ascii="Times New Roman" w:hAnsi="Times New Roman" w:cs="Times New Roman"/>
          <w:sz w:val="28"/>
          <w:szCs w:val="28"/>
        </w:rPr>
        <w:t>Возможности использования различны</w:t>
      </w:r>
      <w:r w:rsidR="00F04866">
        <w:rPr>
          <w:rFonts w:ascii="Times New Roman" w:hAnsi="Times New Roman" w:cs="Times New Roman"/>
          <w:sz w:val="28"/>
          <w:szCs w:val="28"/>
        </w:rPr>
        <w:t>х методов электромагнитного мо</w:t>
      </w:r>
      <w:r w:rsidRPr="002651FE">
        <w:rPr>
          <w:rFonts w:ascii="Times New Roman" w:hAnsi="Times New Roman" w:cs="Times New Roman"/>
          <w:sz w:val="28"/>
          <w:szCs w:val="28"/>
        </w:rPr>
        <w:t>делирования, реализованные в FEKO, делаю</w:t>
      </w:r>
      <w:r w:rsidR="00F04866">
        <w:rPr>
          <w:rFonts w:ascii="Times New Roman" w:hAnsi="Times New Roman" w:cs="Times New Roman"/>
          <w:sz w:val="28"/>
          <w:szCs w:val="28"/>
        </w:rPr>
        <w:t>т этот программный продукт при</w:t>
      </w:r>
      <w:r w:rsidRPr="002651FE">
        <w:rPr>
          <w:rFonts w:ascii="Times New Roman" w:hAnsi="Times New Roman" w:cs="Times New Roman"/>
          <w:sz w:val="28"/>
          <w:szCs w:val="28"/>
        </w:rPr>
        <w:t xml:space="preserve">менимым для решения разнообразных задач </w:t>
      </w:r>
      <w:r>
        <w:rPr>
          <w:rFonts w:ascii="Times New Roman" w:hAnsi="Times New Roman" w:cs="Times New Roman"/>
          <w:sz w:val="28"/>
          <w:szCs w:val="28"/>
        </w:rPr>
        <w:t>во многих отраслях промышленно</w:t>
      </w:r>
      <w:r w:rsidRPr="002651FE">
        <w:rPr>
          <w:rFonts w:ascii="Times New Roman" w:hAnsi="Times New Roman" w:cs="Times New Roman"/>
          <w:sz w:val="28"/>
          <w:szCs w:val="28"/>
        </w:rPr>
        <w:t xml:space="preserve">сти. </w:t>
      </w:r>
    </w:p>
    <w:p w14:paraId="71DDFE65" w14:textId="77777777" w:rsidR="00270555" w:rsidRDefault="002651FE" w:rsidP="002651F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51FE">
        <w:rPr>
          <w:rFonts w:ascii="Times New Roman" w:hAnsi="Times New Roman" w:cs="Times New Roman"/>
          <w:sz w:val="28"/>
          <w:szCs w:val="28"/>
        </w:rPr>
        <w:t>В рамках единой сист</w:t>
      </w:r>
      <w:r w:rsidR="009877EC">
        <w:rPr>
          <w:rFonts w:ascii="Times New Roman" w:hAnsi="Times New Roman" w:cs="Times New Roman"/>
          <w:sz w:val="28"/>
          <w:szCs w:val="28"/>
        </w:rPr>
        <w:t xml:space="preserve">емы лицензирования, Altair FEKO </w:t>
      </w:r>
      <w:r w:rsidRPr="002651FE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редоставляет раз</w:t>
      </w:r>
      <w:r w:rsidRPr="002651FE">
        <w:rPr>
          <w:rFonts w:ascii="Times New Roman" w:hAnsi="Times New Roman" w:cs="Times New Roman"/>
          <w:sz w:val="28"/>
          <w:szCs w:val="28"/>
        </w:rPr>
        <w:t>работчикам возможность проведения электро</w:t>
      </w:r>
      <w:r>
        <w:rPr>
          <w:rFonts w:ascii="Times New Roman" w:hAnsi="Times New Roman" w:cs="Times New Roman"/>
          <w:sz w:val="28"/>
          <w:szCs w:val="28"/>
        </w:rPr>
        <w:t>динамического анализа с исполь</w:t>
      </w:r>
      <w:r w:rsidRPr="002651FE">
        <w:rPr>
          <w:rFonts w:ascii="Times New Roman" w:hAnsi="Times New Roman" w:cs="Times New Roman"/>
          <w:sz w:val="28"/>
          <w:szCs w:val="28"/>
        </w:rPr>
        <w:t>зованием различных методов как в частотн</w:t>
      </w:r>
      <w:r>
        <w:rPr>
          <w:rFonts w:ascii="Times New Roman" w:hAnsi="Times New Roman" w:cs="Times New Roman"/>
          <w:sz w:val="28"/>
          <w:szCs w:val="28"/>
        </w:rPr>
        <w:t xml:space="preserve">ой, так и во временной области. </w:t>
      </w:r>
      <w:r w:rsidRPr="002651FE">
        <w:rPr>
          <w:rFonts w:ascii="Times New Roman" w:hAnsi="Times New Roman" w:cs="Times New Roman"/>
          <w:sz w:val="28"/>
          <w:szCs w:val="28"/>
        </w:rPr>
        <w:t xml:space="preserve">Возможна также и работа с гибридными </w:t>
      </w:r>
      <w:r>
        <w:rPr>
          <w:rFonts w:ascii="Times New Roman" w:hAnsi="Times New Roman" w:cs="Times New Roman"/>
          <w:sz w:val="28"/>
          <w:szCs w:val="28"/>
        </w:rPr>
        <w:t xml:space="preserve">моделями, сочетающими различные </w:t>
      </w:r>
      <w:r w:rsidRPr="002651FE">
        <w:rPr>
          <w:rFonts w:ascii="Times New Roman" w:hAnsi="Times New Roman" w:cs="Times New Roman"/>
          <w:sz w:val="28"/>
          <w:szCs w:val="28"/>
        </w:rPr>
        <w:t>строгие и приближённые алгоритмы.</w:t>
      </w:r>
    </w:p>
    <w:p w14:paraId="6C754A2C" w14:textId="77777777" w:rsidR="00160174" w:rsidRDefault="00160174" w:rsidP="002651F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Расчётная часть</w:t>
      </w:r>
    </w:p>
    <w:p w14:paraId="6AAB5FF6" w14:textId="77777777" w:rsidR="00160174" w:rsidRPr="003D7C00" w:rsidRDefault="00160174" w:rsidP="00160174">
      <w:pPr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1 – Параметры антенной решётки</w:t>
      </w:r>
    </w:p>
    <w:tbl>
      <w:tblPr>
        <w:tblStyle w:val="a5"/>
        <w:tblW w:w="0" w:type="auto"/>
        <w:tblInd w:w="0" w:type="dxa"/>
        <w:tblLook w:val="04A0" w:firstRow="1" w:lastRow="0" w:firstColumn="1" w:lastColumn="0" w:noHBand="0" w:noVBand="1"/>
      </w:tblPr>
      <w:tblGrid>
        <w:gridCol w:w="2336"/>
        <w:gridCol w:w="2336"/>
        <w:gridCol w:w="2336"/>
        <w:gridCol w:w="2337"/>
      </w:tblGrid>
      <w:tr w:rsidR="00160174" w14:paraId="5348B18E" w14:textId="77777777" w:rsidTr="005F3699">
        <w:tc>
          <w:tcPr>
            <w:tcW w:w="2336" w:type="dxa"/>
            <w:vAlign w:val="center"/>
          </w:tcPr>
          <w:p w14:paraId="4B8D4273" w14:textId="77777777" w:rsidR="00160174" w:rsidRPr="002B07D1" w:rsidRDefault="00160174" w:rsidP="005F3699">
            <w:pPr>
              <w:jc w:val="center"/>
              <w:rPr>
                <w:sz w:val="24"/>
                <w:szCs w:val="24"/>
              </w:rPr>
            </w:pPr>
            <w:r w:rsidRPr="002B07D1">
              <w:rPr>
                <w:sz w:val="24"/>
                <w:szCs w:val="24"/>
              </w:rPr>
              <w:t>Длина волны λ</w:t>
            </w:r>
            <w:r w:rsidRPr="002B07D1">
              <w:rPr>
                <w:sz w:val="24"/>
                <w:szCs w:val="24"/>
                <w:lang w:val="en-US"/>
              </w:rPr>
              <w:t xml:space="preserve">, </w:t>
            </w:r>
            <w:r w:rsidRPr="002B07D1">
              <w:rPr>
                <w:sz w:val="24"/>
                <w:szCs w:val="24"/>
              </w:rPr>
              <w:t>см</w:t>
            </w:r>
          </w:p>
        </w:tc>
        <w:tc>
          <w:tcPr>
            <w:tcW w:w="2336" w:type="dxa"/>
            <w:vAlign w:val="center"/>
          </w:tcPr>
          <w:p w14:paraId="053B06B4" w14:textId="77777777" w:rsidR="00160174" w:rsidRPr="002B07D1" w:rsidRDefault="00160174" w:rsidP="005F3699">
            <w:pPr>
              <w:jc w:val="center"/>
              <w:rPr>
                <w:sz w:val="24"/>
                <w:szCs w:val="24"/>
              </w:rPr>
            </w:pPr>
            <w:r w:rsidRPr="002B07D1">
              <w:rPr>
                <w:sz w:val="24"/>
                <w:szCs w:val="24"/>
              </w:rPr>
              <w:t xml:space="preserve">Количество элементов АР </w:t>
            </w:r>
            <w:r w:rsidRPr="002B07D1">
              <w:rPr>
                <w:sz w:val="24"/>
                <w:szCs w:val="24"/>
                <w:lang w:val="en-US"/>
              </w:rPr>
              <w:t>N</w:t>
            </w:r>
          </w:p>
        </w:tc>
        <w:tc>
          <w:tcPr>
            <w:tcW w:w="2336" w:type="dxa"/>
            <w:vAlign w:val="center"/>
          </w:tcPr>
          <w:p w14:paraId="447CE176" w14:textId="77777777" w:rsidR="00160174" w:rsidRPr="002B07D1" w:rsidRDefault="00160174" w:rsidP="005F3699">
            <w:pPr>
              <w:jc w:val="center"/>
              <w:rPr>
                <w:sz w:val="24"/>
                <w:szCs w:val="24"/>
              </w:rPr>
            </w:pPr>
            <w:r w:rsidRPr="002B07D1">
              <w:rPr>
                <w:sz w:val="24"/>
                <w:szCs w:val="24"/>
              </w:rPr>
              <w:t xml:space="preserve">Расстояние между соседними элементами АР </w:t>
            </w:r>
            <w:r w:rsidRPr="002B07D1">
              <w:rPr>
                <w:i/>
                <w:sz w:val="24"/>
                <w:szCs w:val="24"/>
                <w:lang w:val="en-US"/>
              </w:rPr>
              <w:t>d</w:t>
            </w:r>
            <w:r w:rsidRPr="002B07D1">
              <w:rPr>
                <w:sz w:val="24"/>
                <w:szCs w:val="24"/>
              </w:rPr>
              <w:t>, см</w:t>
            </w:r>
          </w:p>
        </w:tc>
        <w:tc>
          <w:tcPr>
            <w:tcW w:w="2337" w:type="dxa"/>
            <w:vAlign w:val="center"/>
          </w:tcPr>
          <w:p w14:paraId="05E23CF2" w14:textId="77777777" w:rsidR="00160174" w:rsidRPr="002B07D1" w:rsidRDefault="00160174" w:rsidP="005F3699">
            <w:pPr>
              <w:jc w:val="center"/>
              <w:rPr>
                <w:i/>
                <w:sz w:val="24"/>
                <w:szCs w:val="24"/>
              </w:rPr>
            </w:pPr>
            <w:r w:rsidRPr="002B07D1">
              <w:rPr>
                <w:sz w:val="24"/>
                <w:szCs w:val="24"/>
              </w:rPr>
              <w:t xml:space="preserve">Разность фаз токов двух соседних излучателей </w:t>
            </w:r>
            <m:oMath>
              <m:r>
                <w:rPr>
                  <w:rFonts w:ascii="Cambria Math" w:hAnsi="Cambria Math"/>
                  <w:sz w:val="24"/>
                  <w:szCs w:val="24"/>
                </w:rPr>
                <m:t>α, рад</m:t>
              </m:r>
            </m:oMath>
          </w:p>
        </w:tc>
      </w:tr>
      <w:tr w:rsidR="00160174" w14:paraId="4A1C14ED" w14:textId="77777777" w:rsidTr="005F3699">
        <w:tc>
          <w:tcPr>
            <w:tcW w:w="2336" w:type="dxa"/>
            <w:vAlign w:val="center"/>
          </w:tcPr>
          <w:p w14:paraId="26D083C8" w14:textId="63B11300" w:rsidR="00160174" w:rsidRPr="002B07D1" w:rsidRDefault="00BB27BF" w:rsidP="005F369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336" w:type="dxa"/>
            <w:vAlign w:val="center"/>
          </w:tcPr>
          <w:p w14:paraId="285C586A" w14:textId="16F016D8" w:rsidR="00160174" w:rsidRPr="002B07D1" w:rsidRDefault="00BB27BF" w:rsidP="005F369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336" w:type="dxa"/>
            <w:vAlign w:val="center"/>
          </w:tcPr>
          <w:p w14:paraId="79B89C4B" w14:textId="06A3E6B4" w:rsidR="00160174" w:rsidRPr="00BB27BF" w:rsidRDefault="00BB27BF" w:rsidP="005F369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337" w:type="dxa"/>
            <w:vAlign w:val="center"/>
          </w:tcPr>
          <w:p w14:paraId="3A50D585" w14:textId="2EFEB86A" w:rsidR="00160174" w:rsidRPr="002B07D1" w:rsidRDefault="009A6059" w:rsidP="005F3699">
            <w:pPr>
              <w:jc w:val="center"/>
              <w:rPr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den>
                </m:f>
              </m:oMath>
            </m:oMathPara>
          </w:p>
        </w:tc>
      </w:tr>
    </w:tbl>
    <w:p w14:paraId="325B981F" w14:textId="77777777" w:rsidR="00160174" w:rsidRPr="00160174" w:rsidRDefault="00160174" w:rsidP="002651F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EE7B6CC" w14:textId="77777777" w:rsidR="00160174" w:rsidRPr="00F2510E" w:rsidRDefault="00A74EF7" w:rsidP="0070143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Запишем множитель линейной АР согласно параметрам</w:t>
      </w:r>
      <w:r w:rsidR="00F2510E">
        <w:rPr>
          <w:rFonts w:ascii="Times New Roman" w:hAnsi="Times New Roman" w:cs="Times New Roman"/>
          <w:sz w:val="28"/>
          <w:szCs w:val="28"/>
        </w:rPr>
        <w:t xml:space="preserve"> таблицы 1</w:t>
      </w:r>
      <w:r w:rsidR="00F2510E" w:rsidRPr="00F2510E">
        <w:rPr>
          <w:rFonts w:ascii="Times New Roman" w:hAnsi="Times New Roman" w:cs="Times New Roman"/>
          <w:sz w:val="28"/>
          <w:szCs w:val="28"/>
        </w:rPr>
        <w:t>:</w:t>
      </w:r>
    </w:p>
    <w:p w14:paraId="1A5CB2A3" w14:textId="64DE1FD7" w:rsidR="00A74EF7" w:rsidRPr="00EC6960" w:rsidRDefault="009A6059" w:rsidP="00701437">
      <w:pPr>
        <w:spacing w:line="36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f</m:t>
              </m:r>
            </m:e>
            <m:sub>
              <m:r>
                <w:rPr>
                  <w:rFonts w:ascii="Cambria Math" w:hAnsi="Cambria Math" w:cs="Times New Roman"/>
                  <w:sz w:val="28"/>
                  <w:szCs w:val="28"/>
                </w:rPr>
                <m:t>c</m:t>
              </m:r>
            </m:sub>
          </m:sSub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θ</m:t>
              </m:r>
            </m:e>
          </m:d>
          <m:r>
            <w:rPr>
              <w:rFonts w:ascii="Cambria Math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Pr>
            <m:num>
              <m:func>
                <m:func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sin</m:t>
                  </m:r>
                </m:fName>
                <m:e>
                  <m:d>
                    <m:dPr>
                      <m:begChr m:val="["/>
                      <m:endChr m:val="]"/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N</m:t>
                          </m:r>
                        </m:num>
                        <m:den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2</m:t>
                          </m:r>
                        </m:den>
                      </m:f>
                      <m:d>
                        <m:d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kdcosθ</m:t>
                          </m:r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-</m:t>
                          </m:r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α</m:t>
                          </m:r>
                        </m:e>
                      </m:d>
                    </m:e>
                  </m:d>
                </m:e>
              </m:func>
            </m:num>
            <m:den>
              <m:func>
                <m:func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sin</m:t>
                  </m:r>
                </m:fName>
                <m:e>
                  <m:d>
                    <m:dPr>
                      <m:begChr m:val="["/>
                      <m:endChr m:val="]"/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2</m:t>
                          </m:r>
                        </m:den>
                      </m:f>
                      <m:d>
                        <m:d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kdcosθ</m:t>
                          </m:r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-</m:t>
                          </m:r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α</m:t>
                          </m:r>
                        </m:e>
                      </m:d>
                    </m:e>
                  </m:d>
                </m:e>
              </m:func>
            </m:den>
          </m:f>
          <m:r>
            <w:rPr>
              <w:rFonts w:ascii="Cambria Math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Pr>
            <m:num>
              <m:func>
                <m:func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sin</m:t>
                  </m:r>
                </m:fName>
                <m:e>
                  <m:d>
                    <m:dPr>
                      <m:begChr m:val="["/>
                      <m:endChr m:val="]"/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5∙</m:t>
                      </m:r>
                      <m:d>
                        <m:d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5,02</m:t>
                          </m:r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cosθ</m:t>
                          </m:r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-</m:t>
                          </m:r>
                          <m:f>
                            <m:f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8"/>
                                  <w:szCs w:val="28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 w:cs="Times New Roman"/>
                                  <w:sz w:val="28"/>
                                  <w:szCs w:val="28"/>
                                </w:rPr>
                                <m:t>π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 w:cs="Times New Roman"/>
                                  <w:sz w:val="28"/>
                                  <w:szCs w:val="28"/>
                                </w:rPr>
                                <m:t>3</m:t>
                              </m:r>
                            </m:den>
                          </m:f>
                        </m:e>
                      </m:d>
                    </m:e>
                  </m:d>
                </m:e>
              </m:func>
            </m:num>
            <m:den>
              <m:func>
                <m:func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sin</m:t>
                  </m:r>
                </m:fName>
                <m:e>
                  <m:d>
                    <m:dPr>
                      <m:begChr m:val="["/>
                      <m:endChr m:val="]"/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2</m:t>
                          </m:r>
                        </m:den>
                      </m:f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∙</m:t>
                      </m:r>
                      <m:d>
                        <m:d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5,02</m:t>
                          </m:r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cosθ</m:t>
                          </m:r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-</m:t>
                          </m:r>
                          <m:f>
                            <m:f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8"/>
                                  <w:szCs w:val="28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 w:cs="Times New Roman"/>
                                  <w:sz w:val="28"/>
                                  <w:szCs w:val="28"/>
                                </w:rPr>
                                <m:t>π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 w:cs="Times New Roman"/>
                                  <w:sz w:val="28"/>
                                  <w:szCs w:val="28"/>
                                </w:rPr>
                                <m:t>3</m:t>
                              </m:r>
                            </m:den>
                          </m:f>
                        </m:e>
                      </m:d>
                    </m:e>
                  </m:d>
                </m:e>
              </m:func>
            </m:den>
          </m:f>
        </m:oMath>
      </m:oMathPara>
    </w:p>
    <w:p w14:paraId="713DDADF" w14:textId="77777777" w:rsidR="00EC6960" w:rsidRDefault="00F2510E" w:rsidP="0070143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Теперь запишем нормированный множитель АР:</w:t>
      </w:r>
    </w:p>
    <w:p w14:paraId="6D029E09" w14:textId="06FC7A6E" w:rsidR="00F2510E" w:rsidRPr="00EC6960" w:rsidRDefault="009A6059" w:rsidP="00F2510E">
      <w:pPr>
        <w:spacing w:line="36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F</m:t>
              </m:r>
            </m:e>
            <m:sub>
              <m:r>
                <w:rPr>
                  <w:rFonts w:ascii="Cambria Math" w:hAnsi="Cambria Math" w:cs="Times New Roman"/>
                  <w:sz w:val="28"/>
                  <w:szCs w:val="28"/>
                </w:rPr>
                <m:t>c</m:t>
              </m:r>
            </m:sub>
          </m:sSub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θ</m:t>
              </m:r>
            </m:e>
          </m:d>
          <m:r>
            <w:rPr>
              <w:rFonts w:ascii="Cambria Math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Pr>
            <m:num>
              <m:func>
                <m:func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sin</m:t>
                  </m:r>
                </m:fName>
                <m:e>
                  <m:d>
                    <m:dPr>
                      <m:begChr m:val="["/>
                      <m:endChr m:val="]"/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N</m:t>
                          </m:r>
                        </m:num>
                        <m:den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2</m:t>
                          </m:r>
                        </m:den>
                      </m:f>
                      <m:d>
                        <m:d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kdcosθ</m:t>
                          </m:r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-</m:t>
                          </m:r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α</m:t>
                          </m:r>
                        </m:e>
                      </m:d>
                    </m:e>
                  </m:d>
                </m:e>
              </m:func>
            </m:num>
            <m:den>
              <m:r>
                <w:rPr>
                  <w:rFonts w:ascii="Cambria Math" w:hAnsi="Cambria Math" w:cs="Times New Roman"/>
                  <w:sz w:val="28"/>
                  <w:szCs w:val="28"/>
                </w:rPr>
                <m:t>N</m:t>
              </m:r>
              <m:func>
                <m:func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sin</m:t>
                  </m:r>
                </m:fName>
                <m:e>
                  <m:d>
                    <m:dPr>
                      <m:begChr m:val="["/>
                      <m:endChr m:val="]"/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2</m:t>
                          </m:r>
                        </m:den>
                      </m:f>
                      <m:d>
                        <m:d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kdcosθ</m:t>
                          </m:r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-</m:t>
                          </m:r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α</m:t>
                          </m:r>
                        </m:e>
                      </m:d>
                    </m:e>
                  </m:d>
                </m:e>
              </m:func>
            </m:den>
          </m:f>
          <m:r>
            <w:rPr>
              <w:rFonts w:ascii="Cambria Math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Pr>
            <m:num>
              <m:func>
                <m:func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sin</m:t>
                  </m:r>
                </m:fName>
                <m:e>
                  <m:d>
                    <m:dPr>
                      <m:begChr m:val="["/>
                      <m:endChr m:val="]"/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5∙</m:t>
                      </m:r>
                      <m:d>
                        <m:d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5,02</m:t>
                          </m:r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cosθ</m:t>
                          </m:r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-</m:t>
                          </m:r>
                          <m:f>
                            <m:f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8"/>
                                  <w:szCs w:val="28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 w:cs="Times New Roman"/>
                                  <w:sz w:val="28"/>
                                  <w:szCs w:val="28"/>
                                </w:rPr>
                                <m:t>π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 w:cs="Times New Roman"/>
                                  <w:sz w:val="28"/>
                                  <w:szCs w:val="28"/>
                                </w:rPr>
                                <m:t>3</m:t>
                              </m:r>
                            </m:den>
                          </m:f>
                        </m:e>
                      </m:d>
                    </m:e>
                  </m:d>
                </m:e>
              </m:func>
            </m:num>
            <m:den>
              <m:r>
                <w:rPr>
                  <w:rFonts w:ascii="Cambria Math" w:hAnsi="Cambria Math" w:cs="Times New Roman"/>
                  <w:sz w:val="28"/>
                  <w:szCs w:val="28"/>
                </w:rPr>
                <m:t>10∙</m:t>
              </m:r>
              <m:func>
                <m:func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sin</m:t>
                  </m:r>
                </m:fName>
                <m:e>
                  <m:d>
                    <m:dPr>
                      <m:begChr m:val="["/>
                      <m:endChr m:val="]"/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2</m:t>
                          </m:r>
                        </m:den>
                      </m:f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∙</m:t>
                      </m:r>
                      <m:d>
                        <m:d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5,02</m:t>
                          </m:r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cosθ</m:t>
                          </m:r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-</m:t>
                          </m:r>
                          <m:f>
                            <m:f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8"/>
                                  <w:szCs w:val="28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 w:cs="Times New Roman"/>
                                  <w:sz w:val="28"/>
                                  <w:szCs w:val="28"/>
                                </w:rPr>
                                <m:t>π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 w:cs="Times New Roman"/>
                                  <w:sz w:val="28"/>
                                  <w:szCs w:val="28"/>
                                </w:rPr>
                                <m:t>3</m:t>
                              </m:r>
                            </m:den>
                          </m:f>
                        </m:e>
                      </m:d>
                    </m:e>
                  </m:d>
                </m:e>
              </m:func>
            </m:den>
          </m:f>
        </m:oMath>
      </m:oMathPara>
    </w:p>
    <w:p w14:paraId="1875B762" w14:textId="77777777" w:rsidR="00F2510E" w:rsidRDefault="00481929" w:rsidP="0070143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Определим направление главного лепестка нулевого порядка (</w:t>
      </w:r>
      <m:oMath>
        <m:r>
          <w:rPr>
            <w:rFonts w:ascii="Cambria Math" w:hAnsi="Cambria Math" w:cs="Times New Roman"/>
            <w:sz w:val="28"/>
            <w:szCs w:val="28"/>
          </w:rPr>
          <m:t>m=0</m:t>
        </m:r>
      </m:oMath>
      <w:r>
        <w:rPr>
          <w:rFonts w:ascii="Times New Roman" w:hAnsi="Times New Roman" w:cs="Times New Roman"/>
          <w:sz w:val="28"/>
          <w:szCs w:val="28"/>
        </w:rPr>
        <w:t>):</w:t>
      </w:r>
    </w:p>
    <w:p w14:paraId="7708E4AB" w14:textId="42C3F20C" w:rsidR="00481929" w:rsidRPr="0061780E" w:rsidRDefault="009A6059" w:rsidP="00701437">
      <w:pPr>
        <w:spacing w:line="360" w:lineRule="auto"/>
        <w:ind w:firstLine="709"/>
        <w:jc w:val="both"/>
        <w:rPr>
          <w:rFonts w:ascii="Times New Roman" w:eastAsiaTheme="minorEastAsia" w:hAnsi="Times New Roman" w:cs="Times New Roman"/>
          <w:i/>
          <w:sz w:val="28"/>
          <w:szCs w:val="28"/>
        </w:rPr>
      </w:pPr>
      <m:oMathPara>
        <m:oMath>
          <m:func>
            <m:func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cos</m:t>
              </m:r>
            </m:fName>
            <m:e>
              <m:d>
                <m:d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θ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г. л.</m:t>
                      </m:r>
                    </m:sub>
                  </m:sSub>
                </m:e>
              </m:d>
            </m:e>
          </m:func>
          <m:r>
            <w:rPr>
              <w:rFonts w:ascii="Cambria Math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α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kd</m:t>
              </m:r>
            </m:den>
          </m:f>
          <m:r>
            <w:rPr>
              <w:rFonts w:ascii="Cambria Math" w:hAnsi="Cambria Math" w:cs="Times New Roman"/>
              <w:sz w:val="28"/>
              <w:szCs w:val="28"/>
              <w:lang w:val="en-US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π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4∙5,0</m:t>
              </m:r>
              <m: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den>
          </m:f>
          <m:r>
            <w:rPr>
              <w:rFonts w:ascii="Cambria Math" w:hAnsi="Cambria Math" w:cs="Times New Roman"/>
              <w:sz w:val="28"/>
              <w:szCs w:val="28"/>
              <w:lang w:val="en-US"/>
            </w:rPr>
            <m:t>=0,1</m:t>
          </m:r>
          <m:r>
            <w:rPr>
              <w:rFonts w:ascii="Cambria Math" w:hAnsi="Cambria Math" w:cs="Times New Roman"/>
              <w:sz w:val="28"/>
              <w:szCs w:val="28"/>
            </w:rPr>
            <m:t>56</m:t>
          </m:r>
        </m:oMath>
      </m:oMathPara>
    </w:p>
    <w:p w14:paraId="2B396B8F" w14:textId="0EE6C5C3" w:rsidR="00292C04" w:rsidRPr="009D67C1" w:rsidRDefault="009A6059" w:rsidP="00701437">
      <w:pPr>
        <w:spacing w:line="360" w:lineRule="auto"/>
        <w:ind w:firstLine="709"/>
        <w:jc w:val="both"/>
        <w:rPr>
          <w:rFonts w:ascii="Times New Roman" w:eastAsiaTheme="minorEastAsia" w:hAnsi="Times New Roman" w:cs="Times New Roman"/>
          <w:i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θ</m:t>
              </m:r>
            </m:e>
            <m:sub>
              <m:r>
                <w:rPr>
                  <w:rFonts w:ascii="Cambria Math" w:hAnsi="Cambria Math" w:cs="Times New Roman"/>
                  <w:sz w:val="28"/>
                  <w:szCs w:val="28"/>
                </w:rPr>
                <m:t>г. л.</m:t>
              </m:r>
            </m:sub>
          </m:sSub>
          <m:r>
            <w:rPr>
              <w:rFonts w:ascii="Cambria Math" w:hAnsi="Cambria Math" w:cs="Times New Roman"/>
              <w:sz w:val="28"/>
              <w:szCs w:val="28"/>
              <w:lang w:val="en-US"/>
            </w:rPr>
            <m:t>=</m:t>
          </m:r>
          <m:func>
            <m:func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arccos</m:t>
              </m:r>
            </m:fName>
            <m:e>
              <m:d>
                <m:d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0,1</m:t>
                  </m:r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56</m:t>
                  </m:r>
                </m:e>
              </m:d>
            </m:e>
          </m:func>
          <m:r>
            <w:rPr>
              <w:rFonts w:ascii="Cambria Math" w:hAnsi="Cambria Math" w:cs="Times New Roman"/>
              <w:sz w:val="28"/>
              <w:szCs w:val="28"/>
              <w:lang w:val="en-US"/>
            </w:rPr>
            <m:t>=81</m:t>
          </m:r>
          <m:r>
            <w:rPr>
              <w:rFonts w:ascii="Cambria Math" w:hAnsi="Cambria Math" w:cs="Times New Roman"/>
              <w:sz w:val="28"/>
              <w:szCs w:val="28"/>
            </w:rPr>
            <m:t>°</m:t>
          </m:r>
        </m:oMath>
      </m:oMathPara>
    </w:p>
    <w:p w14:paraId="54E0151B" w14:textId="77777777" w:rsidR="009D67C1" w:rsidRDefault="007330EE" w:rsidP="00701437">
      <w:pPr>
        <w:spacing w:line="36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Определим количество главных лепестков согласно неравенству:</w:t>
      </w:r>
    </w:p>
    <w:p w14:paraId="33968394" w14:textId="77777777" w:rsidR="007330EE" w:rsidRPr="0021370D" w:rsidRDefault="009A6059" w:rsidP="00701437">
      <w:pPr>
        <w:spacing w:line="36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d>
            <m:dPr>
              <m:begChr m:val="|"/>
              <m:endChr m:val="|"/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dPr>
            <m:e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2</m:t>
                  </m:r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πm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kd</m:t>
                  </m:r>
                </m:den>
              </m:f>
              <m:r>
                <w:rPr>
                  <w:rFonts w:ascii="Cambria Math" w:hAnsi="Cambria Math" w:cs="Times New Roman"/>
                  <w:sz w:val="28"/>
                  <w:szCs w:val="28"/>
                </w:rPr>
                <m:t>+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α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kd</m:t>
                  </m:r>
                </m:den>
              </m:f>
            </m:e>
          </m:d>
          <m:r>
            <w:rPr>
              <w:rFonts w:ascii="Cambria Math" w:hAnsi="Cambria Math" w:cs="Times New Roman"/>
              <w:sz w:val="28"/>
              <w:szCs w:val="28"/>
            </w:rPr>
            <m:t>≤1</m:t>
          </m:r>
        </m:oMath>
      </m:oMathPara>
    </w:p>
    <w:p w14:paraId="30428548" w14:textId="77777777" w:rsidR="0021370D" w:rsidRDefault="0021370D" w:rsidP="00701437">
      <w:pPr>
        <w:spacing w:line="36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Неравенство выполняется только</w:t>
      </w:r>
      <w:r w:rsidRPr="0021370D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при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m=0</m:t>
        </m:r>
      </m:oMath>
      <w:r w:rsidRPr="0021370D">
        <w:rPr>
          <w:rFonts w:ascii="Times New Roman" w:eastAsiaTheme="minorEastAsia" w:hAnsi="Times New Roman" w:cs="Times New Roman"/>
          <w:sz w:val="28"/>
          <w:szCs w:val="28"/>
        </w:rPr>
        <w:t xml:space="preserve">, 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следовательно будет </w:t>
      </w:r>
      <w:r w:rsidR="00BD7A9B">
        <w:rPr>
          <w:rFonts w:ascii="Times New Roman" w:eastAsiaTheme="minorEastAsia" w:hAnsi="Times New Roman" w:cs="Times New Roman"/>
          <w:sz w:val="28"/>
          <w:szCs w:val="28"/>
        </w:rPr>
        <w:t>лишь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один главный лепесток.</w:t>
      </w:r>
    </w:p>
    <w:p w14:paraId="02FFDDB2" w14:textId="77777777" w:rsidR="00BD7A9B" w:rsidRDefault="006B3CE4" w:rsidP="00701437">
      <w:pPr>
        <w:spacing w:line="36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Определим направление боковых лепестков и их количество:</w:t>
      </w:r>
    </w:p>
    <w:p w14:paraId="2CE8B488" w14:textId="76CEEEFC" w:rsidR="006B3CE4" w:rsidRPr="0061780E" w:rsidRDefault="009A6059" w:rsidP="00701437">
      <w:pPr>
        <w:spacing w:line="360" w:lineRule="auto"/>
        <w:ind w:firstLine="709"/>
        <w:jc w:val="both"/>
        <w:rPr>
          <w:rFonts w:ascii="Times New Roman" w:eastAsiaTheme="minorEastAsia" w:hAnsi="Times New Roman" w:cs="Times New Roman"/>
          <w:i/>
          <w:sz w:val="28"/>
          <w:szCs w:val="28"/>
        </w:rPr>
      </w:pPr>
      <m:oMathPara>
        <m:oMath>
          <m:func>
            <m:func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cos</m:t>
              </m:r>
            </m:fName>
            <m:e>
              <m:d>
                <m:d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θ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б. л.</m:t>
                      </m:r>
                    </m:sub>
                  </m:sSub>
                </m:e>
              </m:d>
            </m:e>
          </m:func>
          <m:r>
            <w:rPr>
              <w:rFonts w:ascii="Cambria Math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m</m:t>
                  </m:r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+1</m:t>
                  </m:r>
                </m:e>
              </m:d>
              <m:r>
                <w:rPr>
                  <w:rFonts w:ascii="Cambria Math" w:hAnsi="Cambria Math" w:cs="Times New Roman"/>
                  <w:sz w:val="28"/>
                  <w:szCs w:val="28"/>
                </w:rPr>
                <m:t>π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</w:rPr>
                <m:t>Nkd</m:t>
              </m:r>
            </m:den>
          </m:f>
          <m:r>
            <w:rPr>
              <w:rFonts w:ascii="Cambria Math" w:hAnsi="Cambria Math" w:cs="Times New Roman"/>
              <w:sz w:val="28"/>
              <w:szCs w:val="28"/>
            </w:rPr>
            <m:t>+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α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kd</m:t>
              </m:r>
            </m:den>
          </m:f>
          <m:r>
            <w:rPr>
              <w:rFonts w:ascii="Cambria Math" w:hAnsi="Cambria Math" w:cs="Times New Roman"/>
              <w:sz w:val="28"/>
              <w:szCs w:val="28"/>
              <w:lang w:val="en-US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2</m:t>
              </m:r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π</m:t>
              </m: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num>
            <m:den>
              <m:r>
                <w:rPr>
                  <w:rFonts w:ascii="Cambria Math" w:hAnsi="Cambria Math" w:cs="Times New Roman"/>
                  <w:sz w:val="28"/>
                  <w:szCs w:val="28"/>
                </w:rPr>
                <m:t>10∙5,02</m:t>
              </m:r>
            </m:den>
          </m:f>
          <m:r>
            <w:rPr>
              <w:rFonts w:ascii="Cambria Math" w:hAnsi="Cambria Math" w:cs="Times New Roman"/>
              <w:sz w:val="28"/>
              <w:szCs w:val="28"/>
              <w:lang w:val="en-US"/>
            </w:rPr>
            <m:t>+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π</m:t>
              </m: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num>
            <m:den>
              <m:r>
                <w:rPr>
                  <w:rFonts w:ascii="Cambria Math" w:hAnsi="Cambria Math" w:cs="Times New Roman"/>
                  <w:sz w:val="28"/>
                  <w:szCs w:val="28"/>
                </w:rPr>
                <m:t>4∙5,02</m:t>
              </m:r>
            </m:den>
          </m:f>
          <m:r>
            <w:rPr>
              <w:rFonts w:ascii="Cambria Math" w:hAnsi="Cambria Math" w:cs="Times New Roman"/>
              <w:sz w:val="28"/>
              <w:szCs w:val="28"/>
              <w:lang w:val="en-US"/>
            </w:rPr>
            <m:t>=0,28</m:t>
          </m:r>
        </m:oMath>
      </m:oMathPara>
    </w:p>
    <w:p w14:paraId="76628817" w14:textId="202DC416" w:rsidR="006B3CE4" w:rsidRPr="006B3CE4" w:rsidRDefault="009A6059" w:rsidP="00701437">
      <w:pPr>
        <w:spacing w:line="360" w:lineRule="auto"/>
        <w:ind w:firstLine="709"/>
        <w:jc w:val="both"/>
        <w:rPr>
          <w:rFonts w:ascii="Times New Roman" w:eastAsiaTheme="minorEastAsia" w:hAnsi="Times New Roman" w:cs="Times New Roman"/>
          <w:i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θ</m:t>
              </m:r>
            </m:e>
            <m:sub>
              <m:r>
                <w:rPr>
                  <w:rFonts w:ascii="Cambria Math" w:hAnsi="Cambria Math" w:cs="Times New Roman"/>
                  <w:sz w:val="28"/>
                  <w:szCs w:val="28"/>
                </w:rPr>
                <m:t>б. л.</m:t>
              </m:r>
            </m:sub>
          </m:sSub>
          <m:r>
            <w:rPr>
              <w:rFonts w:ascii="Cambria Math" w:hAnsi="Cambria Math" w:cs="Times New Roman"/>
              <w:sz w:val="28"/>
              <w:szCs w:val="28"/>
            </w:rPr>
            <m:t>=</m:t>
          </m:r>
          <m:func>
            <m:func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arccos</m:t>
              </m:r>
            </m:fName>
            <m:e>
              <m:d>
                <m:d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0,25</m:t>
                  </m:r>
                </m:e>
              </m:d>
              <m:r>
                <w:rPr>
                  <w:rFonts w:ascii="Cambria Math" w:hAnsi="Cambria Math" w:cs="Times New Roman"/>
                  <w:sz w:val="28"/>
                  <w:szCs w:val="28"/>
                </w:rPr>
                <m:t>=73.7°</m:t>
              </m:r>
            </m:e>
          </m:func>
        </m:oMath>
      </m:oMathPara>
    </w:p>
    <w:p w14:paraId="3D0BE486" w14:textId="77777777" w:rsidR="006B3CE4" w:rsidRDefault="006B3CE4" w:rsidP="006B3CE4">
      <w:pPr>
        <w:spacing w:line="36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lastRenderedPageBreak/>
        <w:t>Определим направление нулей множителя и их количество:</w:t>
      </w:r>
    </w:p>
    <w:p w14:paraId="0C4AC06D" w14:textId="7A1AB5DB" w:rsidR="006B3CE4" w:rsidRPr="0061780E" w:rsidRDefault="009A6059" w:rsidP="006B3CE4">
      <w:pPr>
        <w:spacing w:line="360" w:lineRule="auto"/>
        <w:ind w:firstLine="709"/>
        <w:jc w:val="both"/>
        <w:rPr>
          <w:rFonts w:ascii="Times New Roman" w:eastAsiaTheme="minorEastAsia" w:hAnsi="Times New Roman" w:cs="Times New Roman"/>
          <w:i/>
          <w:sz w:val="28"/>
          <w:szCs w:val="28"/>
        </w:rPr>
      </w:pPr>
      <m:oMathPara>
        <m:oMath>
          <m:func>
            <m:func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cos</m:t>
              </m:r>
            </m:fName>
            <m:e>
              <m:d>
                <m:d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θ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0</m:t>
                      </m:r>
                    </m:sub>
                  </m:sSub>
                </m:e>
              </m:d>
            </m:e>
          </m:func>
          <m:r>
            <w:rPr>
              <w:rFonts w:ascii="Cambria Math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m</m:t>
              </m:r>
              <m:r>
                <w:rPr>
                  <w:rFonts w:ascii="Cambria Math" w:hAnsi="Cambria Math" w:cs="Times New Roman"/>
                  <w:sz w:val="28"/>
                  <w:szCs w:val="28"/>
                </w:rPr>
                <m:t>π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</w:rPr>
                <m:t>Nkd</m:t>
              </m:r>
            </m:den>
          </m:f>
          <m:r>
            <w:rPr>
              <w:rFonts w:ascii="Cambria Math" w:hAnsi="Cambria Math" w:cs="Times New Roman"/>
              <w:sz w:val="28"/>
              <w:szCs w:val="28"/>
            </w:rPr>
            <m:t>+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α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kd</m:t>
              </m:r>
            </m:den>
          </m:f>
          <m:r>
            <w:rPr>
              <w:rFonts w:ascii="Cambria Math" w:hAnsi="Cambria Math" w:cs="Times New Roman"/>
              <w:sz w:val="28"/>
              <w:szCs w:val="28"/>
              <w:lang w:val="en-US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2∙0∙</m:t>
              </m:r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π</m:t>
              </m: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num>
            <m:den>
              <m:r>
                <w:rPr>
                  <w:rFonts w:ascii="Cambria Math" w:hAnsi="Cambria Math" w:cs="Times New Roman"/>
                  <w:sz w:val="28"/>
                  <w:szCs w:val="28"/>
                </w:rPr>
                <m:t>8∙5,24</m:t>
              </m:r>
            </m:den>
          </m:f>
          <m:r>
            <w:rPr>
              <w:rFonts w:ascii="Cambria Math" w:hAnsi="Cambria Math" w:cs="Times New Roman"/>
              <w:sz w:val="28"/>
              <w:szCs w:val="28"/>
              <w:lang w:val="en-US"/>
            </w:rPr>
            <m:t>+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π</m:t>
              </m: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num>
            <m:den>
              <m:r>
                <w:rPr>
                  <w:rFonts w:ascii="Cambria Math" w:hAnsi="Cambria Math" w:cs="Times New Roman"/>
                  <w:sz w:val="28"/>
                  <w:szCs w:val="28"/>
                </w:rPr>
                <m:t>4∙5,02</m:t>
              </m:r>
            </m:den>
          </m:f>
          <m:r>
            <w:rPr>
              <w:rFonts w:ascii="Cambria Math" w:hAnsi="Cambria Math" w:cs="Times New Roman"/>
              <w:sz w:val="28"/>
              <w:szCs w:val="28"/>
              <w:lang w:val="en-US"/>
            </w:rPr>
            <m:t>=0,1</m:t>
          </m:r>
          <m:r>
            <w:rPr>
              <w:rFonts w:ascii="Cambria Math" w:hAnsi="Cambria Math" w:cs="Times New Roman"/>
              <w:sz w:val="28"/>
              <w:szCs w:val="28"/>
            </w:rPr>
            <m:t>56</m:t>
          </m:r>
        </m:oMath>
      </m:oMathPara>
    </w:p>
    <w:p w14:paraId="2AC4BD9C" w14:textId="1D0ED149" w:rsidR="006B3CE4" w:rsidRPr="006B3CE4" w:rsidRDefault="009A6059" w:rsidP="006B3CE4">
      <w:pPr>
        <w:spacing w:line="360" w:lineRule="auto"/>
        <w:ind w:firstLine="709"/>
        <w:jc w:val="both"/>
        <w:rPr>
          <w:rFonts w:ascii="Times New Roman" w:eastAsiaTheme="minorEastAsia" w:hAnsi="Times New Roman" w:cs="Times New Roman"/>
          <w:i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θ</m:t>
              </m:r>
            </m:e>
            <m:sub>
              <m:r>
                <w:rPr>
                  <w:rFonts w:ascii="Cambria Math" w:hAnsi="Cambria Math" w:cs="Times New Roman"/>
                  <w:sz w:val="28"/>
                  <w:szCs w:val="28"/>
                </w:rPr>
                <m:t>0</m:t>
              </m:r>
            </m:sub>
          </m:sSub>
          <m:r>
            <w:rPr>
              <w:rFonts w:ascii="Cambria Math" w:hAnsi="Cambria Math" w:cs="Times New Roman"/>
              <w:sz w:val="28"/>
              <w:szCs w:val="28"/>
            </w:rPr>
            <m:t>=</m:t>
          </m:r>
          <m:func>
            <m:func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arccos</m:t>
              </m:r>
            </m:fName>
            <m:e>
              <m:d>
                <m:d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0,1</m:t>
                  </m:r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56</m:t>
                  </m:r>
                </m:e>
              </m:d>
              <m:r>
                <w:rPr>
                  <w:rFonts w:ascii="Cambria Math" w:hAnsi="Cambria Math" w:cs="Times New Roman"/>
                  <w:sz w:val="28"/>
                  <w:szCs w:val="28"/>
                </w:rPr>
                <m:t>=</m:t>
              </m:r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81</m:t>
              </m:r>
              <m:r>
                <w:rPr>
                  <w:rFonts w:ascii="Cambria Math" w:hAnsi="Cambria Math" w:cs="Times New Roman"/>
                  <w:sz w:val="28"/>
                  <w:szCs w:val="28"/>
                </w:rPr>
                <m:t>°</m:t>
              </m:r>
            </m:e>
          </m:func>
        </m:oMath>
      </m:oMathPara>
    </w:p>
    <w:p w14:paraId="58AAE35C" w14:textId="77777777" w:rsidR="006B3CE4" w:rsidRDefault="00AC3B89" w:rsidP="00701437">
      <w:pPr>
        <w:spacing w:line="36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Построим </w:t>
      </w:r>
      <w:r w:rsidR="00056C27">
        <w:rPr>
          <w:rFonts w:ascii="Times New Roman" w:hAnsi="Times New Roman" w:cs="Times New Roman"/>
          <w:sz w:val="28"/>
          <w:szCs w:val="28"/>
        </w:rPr>
        <w:t>модуль множителя</w:t>
      </w:r>
      <w:r>
        <w:rPr>
          <w:rFonts w:ascii="Times New Roman" w:hAnsi="Times New Roman" w:cs="Times New Roman"/>
          <w:sz w:val="28"/>
          <w:szCs w:val="28"/>
        </w:rPr>
        <w:t xml:space="preserve"> линейно</w:t>
      </w:r>
      <w:r w:rsidR="00350097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АР 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F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c</m:t>
            </m:r>
          </m:sub>
        </m:sSub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θ</m:t>
            </m:r>
          </m:e>
        </m:d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(рисунок 1).</w:t>
      </w:r>
    </w:p>
    <w:p w14:paraId="2EE12A86" w14:textId="77777777" w:rsidR="00AC3B89" w:rsidRPr="00DB7894" w:rsidRDefault="00052116" w:rsidP="00AC3B8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11E46329" wp14:editId="6672B549">
            <wp:extent cx="5676900" cy="3080272"/>
            <wp:effectExtent l="0" t="0" r="0" b="635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79575" cy="30817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2911F4" w14:textId="77777777" w:rsidR="00AC3B89" w:rsidRPr="00107D46" w:rsidRDefault="00AC3B89" w:rsidP="00107D4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Рисунок 1 – </w:t>
      </w:r>
      <w:r w:rsidR="00056C27">
        <w:rPr>
          <w:rFonts w:ascii="Times New Roman" w:hAnsi="Times New Roman" w:cs="Times New Roman"/>
          <w:sz w:val="28"/>
          <w:szCs w:val="28"/>
        </w:rPr>
        <w:t>Модуль множителя</w:t>
      </w:r>
      <w:r>
        <w:rPr>
          <w:rFonts w:ascii="Times New Roman" w:hAnsi="Times New Roman" w:cs="Times New Roman"/>
          <w:sz w:val="28"/>
          <w:szCs w:val="28"/>
        </w:rPr>
        <w:t xml:space="preserve"> линейно</w:t>
      </w:r>
      <w:r w:rsidR="009B06B4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АР</w:t>
      </w:r>
    </w:p>
    <w:p w14:paraId="35A264C1" w14:textId="77777777" w:rsidR="003D7C00" w:rsidRPr="00193FAC" w:rsidRDefault="00AF05D8" w:rsidP="0070143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Практическая часть</w:t>
      </w:r>
    </w:p>
    <w:p w14:paraId="320012E9" w14:textId="77777777" w:rsidR="003D7C00" w:rsidRDefault="00193FAC" w:rsidP="0070143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3FAC">
        <w:rPr>
          <w:rFonts w:ascii="Times New Roman" w:hAnsi="Times New Roman" w:cs="Times New Roman"/>
          <w:sz w:val="28"/>
          <w:szCs w:val="28"/>
        </w:rPr>
        <w:t>Соберём модель планарной антенны</w:t>
      </w:r>
      <w:r w:rsidR="00C81AEF" w:rsidRPr="00C81AEF">
        <w:rPr>
          <w:rFonts w:ascii="Times New Roman" w:hAnsi="Times New Roman" w:cs="Times New Roman"/>
          <w:sz w:val="28"/>
          <w:szCs w:val="28"/>
        </w:rPr>
        <w:t xml:space="preserve">, </w:t>
      </w:r>
      <w:r w:rsidR="00C81AEF">
        <w:rPr>
          <w:rFonts w:ascii="Times New Roman" w:hAnsi="Times New Roman" w:cs="Times New Roman"/>
          <w:sz w:val="28"/>
          <w:szCs w:val="28"/>
        </w:rPr>
        <w:t>запитанной в точке</w:t>
      </w:r>
      <w:r w:rsidR="00C81AEF" w:rsidRPr="00C81AEF">
        <w:rPr>
          <w:rFonts w:ascii="Times New Roman" w:hAnsi="Times New Roman" w:cs="Times New Roman"/>
          <w:sz w:val="28"/>
          <w:szCs w:val="28"/>
        </w:rPr>
        <w:t>,</w:t>
      </w:r>
      <w:r w:rsidR="008C0809">
        <w:rPr>
          <w:rFonts w:ascii="Times New Roman" w:hAnsi="Times New Roman" w:cs="Times New Roman"/>
          <w:sz w:val="28"/>
          <w:szCs w:val="28"/>
        </w:rPr>
        <w:t xml:space="preserve"> смещённой от центра на</w:t>
      </w:r>
      <w:r w:rsidR="00C81AEF">
        <w:rPr>
          <w:rFonts w:ascii="Times New Roman" w:hAnsi="Times New Roman" w:cs="Times New Roman"/>
          <w:sz w:val="28"/>
          <w:szCs w:val="28"/>
        </w:rPr>
        <w:t xml:space="preserve"> расстояние и зададим ей параметры согласно таблице 1 (рисунок 1).</w:t>
      </w:r>
    </w:p>
    <w:p w14:paraId="47E24378" w14:textId="77777777" w:rsidR="00C81AEF" w:rsidRDefault="001D705B" w:rsidP="001D705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30962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6EF080EB" wp14:editId="1B8E96FB">
            <wp:extent cx="3605999" cy="286512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614190" cy="28716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432FBB" w14:textId="77777777" w:rsidR="001D705B" w:rsidRDefault="00AC3B89" w:rsidP="001D705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Рисунок 2</w:t>
      </w:r>
      <w:r w:rsidR="001D705B">
        <w:rPr>
          <w:rFonts w:ascii="Times New Roman" w:hAnsi="Times New Roman" w:cs="Times New Roman"/>
          <w:sz w:val="28"/>
          <w:szCs w:val="28"/>
        </w:rPr>
        <w:t xml:space="preserve"> – Структура одного элемента АР</w:t>
      </w:r>
    </w:p>
    <w:p w14:paraId="028AEA4F" w14:textId="77777777" w:rsidR="001D705B" w:rsidRDefault="002766EF" w:rsidP="001D705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Произведём расчёт модели и получим следующие графики:</w:t>
      </w:r>
    </w:p>
    <w:p w14:paraId="3CCE9AB1" w14:textId="77777777" w:rsidR="002766EF" w:rsidRDefault="0033386E" w:rsidP="002766E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2766EF">
        <w:rPr>
          <w:rFonts w:ascii="Times New Roman" w:hAnsi="Times New Roman" w:cs="Times New Roman"/>
          <w:sz w:val="28"/>
          <w:szCs w:val="28"/>
        </w:rPr>
        <w:t xml:space="preserve"> </w:t>
      </w:r>
      <w:r w:rsidR="002766EF" w:rsidRPr="002766EF">
        <w:rPr>
          <w:rFonts w:ascii="Times New Roman" w:hAnsi="Times New Roman" w:cs="Times New Roman"/>
          <w:sz w:val="28"/>
          <w:szCs w:val="28"/>
        </w:rPr>
        <w:t>диаграмму направленности на цент</w:t>
      </w:r>
      <w:r w:rsidR="002766EF">
        <w:rPr>
          <w:rFonts w:ascii="Times New Roman" w:hAnsi="Times New Roman" w:cs="Times New Roman"/>
          <w:sz w:val="28"/>
          <w:szCs w:val="28"/>
        </w:rPr>
        <w:t xml:space="preserve">ральной частоте в прямоугольной </w:t>
      </w:r>
      <w:r w:rsidR="002766EF" w:rsidRPr="002766EF">
        <w:rPr>
          <w:rFonts w:ascii="Times New Roman" w:hAnsi="Times New Roman" w:cs="Times New Roman"/>
          <w:sz w:val="28"/>
          <w:szCs w:val="28"/>
        </w:rPr>
        <w:t>системе координат в м</w:t>
      </w:r>
      <w:r w:rsidR="002766EF">
        <w:rPr>
          <w:rFonts w:ascii="Times New Roman" w:hAnsi="Times New Roman" w:cs="Times New Roman"/>
          <w:sz w:val="28"/>
          <w:szCs w:val="28"/>
        </w:rPr>
        <w:t>еридиональной плоскости (</w:t>
      </w:r>
      <m:oMath>
        <m:r>
          <w:rPr>
            <w:rFonts w:ascii="Cambria Math" w:hAnsi="Cambria Math" w:cs="Times New Roman"/>
            <w:sz w:val="28"/>
            <w:szCs w:val="28"/>
          </w:rPr>
          <m:t>φ=0°</m:t>
        </m:r>
      </m:oMath>
      <w:r w:rsidR="007C564E" w:rsidRPr="007C564E">
        <w:rPr>
          <w:rFonts w:ascii="Times New Roman" w:hAnsi="Times New Roman" w:cs="Times New Roman"/>
          <w:sz w:val="28"/>
          <w:szCs w:val="28"/>
        </w:rPr>
        <w:t xml:space="preserve">, </w:t>
      </w:r>
      <w:r w:rsidR="002766EF">
        <w:rPr>
          <w:rFonts w:ascii="Times New Roman" w:hAnsi="Times New Roman" w:cs="Times New Roman"/>
          <w:sz w:val="28"/>
          <w:szCs w:val="28"/>
        </w:rPr>
        <w:t>рисунок 3)</w:t>
      </w:r>
      <w:r w:rsidR="002766EF" w:rsidRPr="002766EF">
        <w:rPr>
          <w:rFonts w:ascii="Times New Roman" w:hAnsi="Times New Roman" w:cs="Times New Roman"/>
          <w:sz w:val="28"/>
          <w:szCs w:val="28"/>
        </w:rPr>
        <w:t>;</w:t>
      </w:r>
    </w:p>
    <w:p w14:paraId="5D11598E" w14:textId="77777777" w:rsidR="002766EF" w:rsidRDefault="0033386E" w:rsidP="002766E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2766EF">
        <w:rPr>
          <w:rFonts w:ascii="Times New Roman" w:hAnsi="Times New Roman" w:cs="Times New Roman"/>
          <w:sz w:val="28"/>
          <w:szCs w:val="28"/>
        </w:rPr>
        <w:t xml:space="preserve"> </w:t>
      </w:r>
      <w:r w:rsidR="001B464C" w:rsidRPr="002766EF">
        <w:rPr>
          <w:rFonts w:ascii="Times New Roman" w:hAnsi="Times New Roman" w:cs="Times New Roman"/>
          <w:sz w:val="28"/>
          <w:szCs w:val="28"/>
        </w:rPr>
        <w:t>диаграмму направленности на цент</w:t>
      </w:r>
      <w:r w:rsidR="001B464C">
        <w:rPr>
          <w:rFonts w:ascii="Times New Roman" w:hAnsi="Times New Roman" w:cs="Times New Roman"/>
          <w:sz w:val="28"/>
          <w:szCs w:val="28"/>
        </w:rPr>
        <w:t xml:space="preserve">ральной частоте в прямоугольной </w:t>
      </w:r>
      <w:r w:rsidR="001B464C" w:rsidRPr="002766EF">
        <w:rPr>
          <w:rFonts w:ascii="Times New Roman" w:hAnsi="Times New Roman" w:cs="Times New Roman"/>
          <w:sz w:val="28"/>
          <w:szCs w:val="28"/>
        </w:rPr>
        <w:t>системе координат в м</w:t>
      </w:r>
      <w:r w:rsidR="001B464C">
        <w:rPr>
          <w:rFonts w:ascii="Times New Roman" w:hAnsi="Times New Roman" w:cs="Times New Roman"/>
          <w:sz w:val="28"/>
          <w:szCs w:val="28"/>
        </w:rPr>
        <w:t>еридиональной плоскости (</w:t>
      </w:r>
      <m:oMath>
        <m:r>
          <w:rPr>
            <w:rFonts w:ascii="Cambria Math" w:hAnsi="Cambria Math" w:cs="Times New Roman"/>
            <w:sz w:val="28"/>
            <w:szCs w:val="28"/>
          </w:rPr>
          <m:t>φ=90°</m:t>
        </m:r>
      </m:oMath>
      <w:r w:rsidR="001B464C" w:rsidRPr="007C564E">
        <w:rPr>
          <w:rFonts w:ascii="Times New Roman" w:hAnsi="Times New Roman" w:cs="Times New Roman"/>
          <w:sz w:val="28"/>
          <w:szCs w:val="28"/>
        </w:rPr>
        <w:t xml:space="preserve">, </w:t>
      </w:r>
      <w:r w:rsidR="001B464C">
        <w:rPr>
          <w:rFonts w:ascii="Times New Roman" w:hAnsi="Times New Roman" w:cs="Times New Roman"/>
          <w:sz w:val="28"/>
          <w:szCs w:val="28"/>
        </w:rPr>
        <w:t>рисунок 4)</w:t>
      </w:r>
      <w:r w:rsidR="001B464C" w:rsidRPr="002766EF">
        <w:rPr>
          <w:rFonts w:ascii="Times New Roman" w:hAnsi="Times New Roman" w:cs="Times New Roman"/>
          <w:sz w:val="28"/>
          <w:szCs w:val="28"/>
        </w:rPr>
        <w:t>;</w:t>
      </w:r>
    </w:p>
    <w:p w14:paraId="7DA593F1" w14:textId="77777777" w:rsidR="001B464C" w:rsidRDefault="0033386E" w:rsidP="001B464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1B464C">
        <w:rPr>
          <w:rFonts w:ascii="Times New Roman" w:hAnsi="Times New Roman" w:cs="Times New Roman"/>
          <w:sz w:val="28"/>
          <w:szCs w:val="28"/>
        </w:rPr>
        <w:t xml:space="preserve"> </w:t>
      </w:r>
      <w:r w:rsidR="001B464C" w:rsidRPr="001B464C">
        <w:rPr>
          <w:rFonts w:ascii="Times New Roman" w:hAnsi="Times New Roman" w:cs="Times New Roman"/>
          <w:sz w:val="28"/>
          <w:szCs w:val="28"/>
        </w:rPr>
        <w:t>диаграмму направленности на це</w:t>
      </w:r>
      <w:r>
        <w:rPr>
          <w:rFonts w:ascii="Times New Roman" w:hAnsi="Times New Roman" w:cs="Times New Roman"/>
          <w:sz w:val="28"/>
          <w:szCs w:val="28"/>
        </w:rPr>
        <w:t>нтральной частоте в прямоуголь</w:t>
      </w:r>
      <w:r w:rsidR="001B464C" w:rsidRPr="001B464C">
        <w:rPr>
          <w:rFonts w:ascii="Times New Roman" w:hAnsi="Times New Roman" w:cs="Times New Roman"/>
          <w:sz w:val="28"/>
          <w:szCs w:val="28"/>
        </w:rPr>
        <w:t>ной системе координат в экватори</w:t>
      </w:r>
      <w:r w:rsidR="001B464C">
        <w:rPr>
          <w:rFonts w:ascii="Times New Roman" w:hAnsi="Times New Roman" w:cs="Times New Roman"/>
          <w:sz w:val="28"/>
          <w:szCs w:val="28"/>
        </w:rPr>
        <w:t>альной (азимутальной) плоскости (</w:t>
      </w:r>
      <m:oMath>
        <m:r>
          <w:rPr>
            <w:rFonts w:ascii="Cambria Math" w:hAnsi="Cambria Math" w:cs="Times New Roman"/>
            <w:sz w:val="28"/>
            <w:szCs w:val="28"/>
          </w:rPr>
          <m:t>θ=90°</m:t>
        </m:r>
      </m:oMath>
      <w:r w:rsidR="001B464C" w:rsidRPr="007C564E">
        <w:rPr>
          <w:rFonts w:ascii="Times New Roman" w:hAnsi="Times New Roman" w:cs="Times New Roman"/>
          <w:sz w:val="28"/>
          <w:szCs w:val="28"/>
        </w:rPr>
        <w:t xml:space="preserve">, </w:t>
      </w:r>
      <w:r w:rsidR="001B464C">
        <w:rPr>
          <w:rFonts w:ascii="Times New Roman" w:hAnsi="Times New Roman" w:cs="Times New Roman"/>
          <w:sz w:val="28"/>
          <w:szCs w:val="28"/>
        </w:rPr>
        <w:t>рисунок 5)</w:t>
      </w:r>
      <w:r w:rsidR="001B464C" w:rsidRPr="002766EF">
        <w:rPr>
          <w:rFonts w:ascii="Times New Roman" w:hAnsi="Times New Roman" w:cs="Times New Roman"/>
          <w:sz w:val="28"/>
          <w:szCs w:val="28"/>
        </w:rPr>
        <w:t>;</w:t>
      </w:r>
    </w:p>
    <w:p w14:paraId="54299250" w14:textId="77777777" w:rsidR="001B464C" w:rsidRDefault="0033386E" w:rsidP="001B464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1B464C">
        <w:rPr>
          <w:rFonts w:ascii="Times New Roman" w:hAnsi="Times New Roman" w:cs="Times New Roman"/>
          <w:sz w:val="28"/>
          <w:szCs w:val="28"/>
        </w:rPr>
        <w:t xml:space="preserve"> </w:t>
      </w:r>
      <w:r w:rsidR="001B464C" w:rsidRPr="001B464C">
        <w:rPr>
          <w:rFonts w:ascii="Times New Roman" w:hAnsi="Times New Roman" w:cs="Times New Roman"/>
          <w:sz w:val="28"/>
          <w:szCs w:val="28"/>
        </w:rPr>
        <w:t>зависимость коэффициента усиления от частоты</w:t>
      </w:r>
      <w:r w:rsidR="001B464C">
        <w:rPr>
          <w:rFonts w:ascii="Times New Roman" w:hAnsi="Times New Roman" w:cs="Times New Roman"/>
          <w:sz w:val="28"/>
          <w:szCs w:val="28"/>
        </w:rPr>
        <w:t xml:space="preserve"> (рисунок 6)</w:t>
      </w:r>
      <w:r w:rsidR="001B464C" w:rsidRPr="001B464C">
        <w:rPr>
          <w:rFonts w:ascii="Times New Roman" w:hAnsi="Times New Roman" w:cs="Times New Roman"/>
          <w:sz w:val="28"/>
          <w:szCs w:val="28"/>
        </w:rPr>
        <w:t>;</w:t>
      </w:r>
    </w:p>
    <w:p w14:paraId="59DEFA60" w14:textId="77777777" w:rsidR="001B464C" w:rsidRDefault="0033386E" w:rsidP="001B464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1B464C">
        <w:rPr>
          <w:rFonts w:ascii="Times New Roman" w:hAnsi="Times New Roman" w:cs="Times New Roman"/>
          <w:sz w:val="28"/>
          <w:szCs w:val="28"/>
        </w:rPr>
        <w:t xml:space="preserve"> </w:t>
      </w:r>
      <w:r w:rsidR="00BD7F53" w:rsidRPr="001B464C">
        <w:rPr>
          <w:rFonts w:ascii="Times New Roman" w:hAnsi="Times New Roman" w:cs="Times New Roman"/>
          <w:sz w:val="28"/>
          <w:szCs w:val="28"/>
        </w:rPr>
        <w:t xml:space="preserve">зависимость коэффициента </w:t>
      </w:r>
      <w:r w:rsidR="00BD7F53">
        <w:rPr>
          <w:rFonts w:ascii="Times New Roman" w:hAnsi="Times New Roman" w:cs="Times New Roman"/>
          <w:sz w:val="28"/>
          <w:szCs w:val="28"/>
        </w:rPr>
        <w:t>отражения</w:t>
      </w:r>
      <w:r w:rsidR="00BD7F53" w:rsidRPr="001B464C">
        <w:rPr>
          <w:rFonts w:ascii="Times New Roman" w:hAnsi="Times New Roman" w:cs="Times New Roman"/>
          <w:sz w:val="28"/>
          <w:szCs w:val="28"/>
        </w:rPr>
        <w:t xml:space="preserve"> от частоты</w:t>
      </w:r>
      <w:r w:rsidR="00BD7F53">
        <w:rPr>
          <w:rFonts w:ascii="Times New Roman" w:hAnsi="Times New Roman" w:cs="Times New Roman"/>
          <w:sz w:val="28"/>
          <w:szCs w:val="28"/>
        </w:rPr>
        <w:t xml:space="preserve"> (рисунок 7)</w:t>
      </w:r>
      <w:r w:rsidR="00BD7F53" w:rsidRPr="001B464C">
        <w:rPr>
          <w:rFonts w:ascii="Times New Roman" w:hAnsi="Times New Roman" w:cs="Times New Roman"/>
          <w:sz w:val="28"/>
          <w:szCs w:val="28"/>
        </w:rPr>
        <w:t>;</w:t>
      </w:r>
    </w:p>
    <w:p w14:paraId="5A38239E" w14:textId="77777777" w:rsidR="00BD7F53" w:rsidRDefault="0033386E" w:rsidP="00BD7F5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–</w:t>
      </w:r>
      <w:r w:rsidR="00BD7F53">
        <w:rPr>
          <w:rFonts w:ascii="Times New Roman" w:hAnsi="Times New Roman" w:cs="Times New Roman"/>
          <w:sz w:val="28"/>
          <w:szCs w:val="28"/>
        </w:rPr>
        <w:t xml:space="preserve"> </w:t>
      </w:r>
      <w:r w:rsidR="00BD7F53" w:rsidRPr="00BD7F53">
        <w:rPr>
          <w:rFonts w:ascii="Times New Roman" w:hAnsi="Times New Roman" w:cs="Times New Roman"/>
          <w:sz w:val="28"/>
          <w:szCs w:val="28"/>
        </w:rPr>
        <w:t>диаграмму направленности на це</w:t>
      </w:r>
      <w:r w:rsidR="00BD7F53">
        <w:rPr>
          <w:rFonts w:ascii="Times New Roman" w:hAnsi="Times New Roman" w:cs="Times New Roman"/>
          <w:sz w:val="28"/>
          <w:szCs w:val="28"/>
        </w:rPr>
        <w:t>нтральной частоте в полярной си</w:t>
      </w:r>
      <w:r w:rsidR="00BD7F53" w:rsidRPr="00BD7F53">
        <w:rPr>
          <w:rFonts w:ascii="Times New Roman" w:hAnsi="Times New Roman" w:cs="Times New Roman"/>
          <w:sz w:val="28"/>
          <w:szCs w:val="28"/>
        </w:rPr>
        <w:t xml:space="preserve">стеме координат в меридиональной плоскости </w:t>
      </w:r>
      <w:r w:rsidR="00BD7F53">
        <w:rPr>
          <w:rFonts w:ascii="Times New Roman" w:hAnsi="Times New Roman" w:cs="Times New Roman"/>
          <w:sz w:val="28"/>
          <w:szCs w:val="28"/>
        </w:rPr>
        <w:t xml:space="preserve"> (</w:t>
      </w:r>
      <m:oMath>
        <m:r>
          <w:rPr>
            <w:rFonts w:ascii="Cambria Math" w:hAnsi="Cambria Math" w:cs="Times New Roman"/>
            <w:sz w:val="28"/>
            <w:szCs w:val="28"/>
          </w:rPr>
          <m:t>φ=0°</m:t>
        </m:r>
      </m:oMath>
      <w:r w:rsidR="00BD7F53" w:rsidRPr="007C564E">
        <w:rPr>
          <w:rFonts w:ascii="Times New Roman" w:hAnsi="Times New Roman" w:cs="Times New Roman"/>
          <w:sz w:val="28"/>
          <w:szCs w:val="28"/>
        </w:rPr>
        <w:t xml:space="preserve">, </w:t>
      </w:r>
      <w:r w:rsidR="00BD7F53">
        <w:rPr>
          <w:rFonts w:ascii="Times New Roman" w:hAnsi="Times New Roman" w:cs="Times New Roman"/>
          <w:sz w:val="28"/>
          <w:szCs w:val="28"/>
        </w:rPr>
        <w:t>рисунок 8)</w:t>
      </w:r>
      <w:r w:rsidR="00BD7F53" w:rsidRPr="002766EF">
        <w:rPr>
          <w:rFonts w:ascii="Times New Roman" w:hAnsi="Times New Roman" w:cs="Times New Roman"/>
          <w:sz w:val="28"/>
          <w:szCs w:val="28"/>
        </w:rPr>
        <w:t>;</w:t>
      </w:r>
    </w:p>
    <w:p w14:paraId="36BB5012" w14:textId="77777777" w:rsidR="00F17AA0" w:rsidRDefault="0033386E" w:rsidP="00F17AA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F17AA0">
        <w:rPr>
          <w:rFonts w:ascii="Times New Roman" w:hAnsi="Times New Roman" w:cs="Times New Roman"/>
          <w:sz w:val="28"/>
          <w:szCs w:val="28"/>
        </w:rPr>
        <w:t xml:space="preserve"> </w:t>
      </w:r>
      <w:r w:rsidR="00F17AA0" w:rsidRPr="00BD7F53">
        <w:rPr>
          <w:rFonts w:ascii="Times New Roman" w:hAnsi="Times New Roman" w:cs="Times New Roman"/>
          <w:sz w:val="28"/>
          <w:szCs w:val="28"/>
        </w:rPr>
        <w:t>диаграмму направленности на це</w:t>
      </w:r>
      <w:r w:rsidR="00F17AA0">
        <w:rPr>
          <w:rFonts w:ascii="Times New Roman" w:hAnsi="Times New Roman" w:cs="Times New Roman"/>
          <w:sz w:val="28"/>
          <w:szCs w:val="28"/>
        </w:rPr>
        <w:t>нтральной частоте в полярной си</w:t>
      </w:r>
      <w:r w:rsidR="00F17AA0" w:rsidRPr="00BD7F53">
        <w:rPr>
          <w:rFonts w:ascii="Times New Roman" w:hAnsi="Times New Roman" w:cs="Times New Roman"/>
          <w:sz w:val="28"/>
          <w:szCs w:val="28"/>
        </w:rPr>
        <w:t xml:space="preserve">стеме координат в меридиональной плоскости </w:t>
      </w:r>
      <w:r w:rsidR="00F17AA0">
        <w:rPr>
          <w:rFonts w:ascii="Times New Roman" w:hAnsi="Times New Roman" w:cs="Times New Roman"/>
          <w:sz w:val="28"/>
          <w:szCs w:val="28"/>
        </w:rPr>
        <w:t xml:space="preserve"> (</w:t>
      </w:r>
      <m:oMath>
        <m:r>
          <w:rPr>
            <w:rFonts w:ascii="Cambria Math" w:hAnsi="Cambria Math" w:cs="Times New Roman"/>
            <w:sz w:val="28"/>
            <w:szCs w:val="28"/>
          </w:rPr>
          <m:t>φ=90°</m:t>
        </m:r>
      </m:oMath>
      <w:r w:rsidR="00F17AA0" w:rsidRPr="007C564E">
        <w:rPr>
          <w:rFonts w:ascii="Times New Roman" w:hAnsi="Times New Roman" w:cs="Times New Roman"/>
          <w:sz w:val="28"/>
          <w:szCs w:val="28"/>
        </w:rPr>
        <w:t xml:space="preserve">, </w:t>
      </w:r>
      <w:r w:rsidR="00F17AA0">
        <w:rPr>
          <w:rFonts w:ascii="Times New Roman" w:hAnsi="Times New Roman" w:cs="Times New Roman"/>
          <w:sz w:val="28"/>
          <w:szCs w:val="28"/>
        </w:rPr>
        <w:t>рисунок 9)</w:t>
      </w:r>
      <w:r w:rsidR="00F17AA0" w:rsidRPr="002766EF">
        <w:rPr>
          <w:rFonts w:ascii="Times New Roman" w:hAnsi="Times New Roman" w:cs="Times New Roman"/>
          <w:sz w:val="28"/>
          <w:szCs w:val="28"/>
        </w:rPr>
        <w:t>;</w:t>
      </w:r>
    </w:p>
    <w:p w14:paraId="4AFB9D0D" w14:textId="77777777" w:rsidR="00BD7F53" w:rsidRDefault="0033386E" w:rsidP="0028343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283434">
        <w:rPr>
          <w:rFonts w:ascii="Times New Roman" w:hAnsi="Times New Roman" w:cs="Times New Roman"/>
          <w:sz w:val="28"/>
          <w:szCs w:val="28"/>
        </w:rPr>
        <w:t xml:space="preserve"> </w:t>
      </w:r>
      <w:r w:rsidR="00283434" w:rsidRPr="00283434">
        <w:rPr>
          <w:rFonts w:ascii="Times New Roman" w:hAnsi="Times New Roman" w:cs="Times New Roman"/>
          <w:sz w:val="28"/>
          <w:szCs w:val="28"/>
        </w:rPr>
        <w:t>диаграмму направленности на цен</w:t>
      </w:r>
      <w:r w:rsidR="0077475D">
        <w:rPr>
          <w:rFonts w:ascii="Times New Roman" w:hAnsi="Times New Roman" w:cs="Times New Roman"/>
          <w:sz w:val="28"/>
          <w:szCs w:val="28"/>
        </w:rPr>
        <w:t>тральной частоте в полярной си</w:t>
      </w:r>
      <w:r w:rsidR="00283434" w:rsidRPr="00283434">
        <w:rPr>
          <w:rFonts w:ascii="Times New Roman" w:hAnsi="Times New Roman" w:cs="Times New Roman"/>
          <w:sz w:val="28"/>
          <w:szCs w:val="28"/>
        </w:rPr>
        <w:t>стеме координат в экватори</w:t>
      </w:r>
      <w:r w:rsidR="00283434">
        <w:rPr>
          <w:rFonts w:ascii="Times New Roman" w:hAnsi="Times New Roman" w:cs="Times New Roman"/>
          <w:sz w:val="28"/>
          <w:szCs w:val="28"/>
        </w:rPr>
        <w:t>альной (азимутальной) плоскости (</w:t>
      </w:r>
      <m:oMath>
        <m:r>
          <w:rPr>
            <w:rFonts w:ascii="Cambria Math" w:hAnsi="Cambria Math" w:cs="Times New Roman"/>
            <w:sz w:val="28"/>
            <w:szCs w:val="28"/>
          </w:rPr>
          <m:t>θ=90°</m:t>
        </m:r>
      </m:oMath>
      <w:r w:rsidR="00283434" w:rsidRPr="007C564E">
        <w:rPr>
          <w:rFonts w:ascii="Times New Roman" w:hAnsi="Times New Roman" w:cs="Times New Roman"/>
          <w:sz w:val="28"/>
          <w:szCs w:val="28"/>
        </w:rPr>
        <w:t xml:space="preserve">, </w:t>
      </w:r>
      <w:r w:rsidR="00B10222">
        <w:rPr>
          <w:rFonts w:ascii="Times New Roman" w:hAnsi="Times New Roman" w:cs="Times New Roman"/>
          <w:sz w:val="28"/>
          <w:szCs w:val="28"/>
        </w:rPr>
        <w:t>рисунок 10</w:t>
      </w:r>
      <w:r w:rsidR="00283434">
        <w:rPr>
          <w:rFonts w:ascii="Times New Roman" w:hAnsi="Times New Roman" w:cs="Times New Roman"/>
          <w:sz w:val="28"/>
          <w:szCs w:val="28"/>
        </w:rPr>
        <w:t>).</w:t>
      </w:r>
    </w:p>
    <w:p w14:paraId="23C1DD60" w14:textId="77777777" w:rsidR="00DE77A9" w:rsidRDefault="00DE77A9" w:rsidP="0028343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CB87EFB" w14:textId="77777777" w:rsidR="00DE77A9" w:rsidRDefault="00DE77A9" w:rsidP="0028343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D050B53" w14:textId="77777777" w:rsidR="00DE77A9" w:rsidRDefault="00DE77A9" w:rsidP="0028343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CE4E351" w14:textId="20D07FCB" w:rsidR="0000279C" w:rsidRDefault="005B09E9" w:rsidP="0000279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79C350D4" wp14:editId="40FEC685">
            <wp:extent cx="4919730" cy="2874393"/>
            <wp:effectExtent l="0" t="0" r="0" b="2540"/>
            <wp:docPr id="1185803728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5803728" name="Рисунок 1"/>
                    <pic:cNvPicPr/>
                  </pic:nvPicPr>
                  <pic:blipFill rotWithShape="1">
                    <a:blip r:embed="rId9"/>
                    <a:srcRect r="18369"/>
                    <a:stretch/>
                  </pic:blipFill>
                  <pic:spPr bwMode="auto">
                    <a:xfrm>
                      <a:off x="0" y="0"/>
                      <a:ext cx="4925556" cy="28777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3F19336" w14:textId="77777777" w:rsidR="0000279C" w:rsidRDefault="00AC3B89" w:rsidP="0000279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Рисунок 4</w:t>
      </w:r>
      <w:r w:rsidR="0000279C">
        <w:rPr>
          <w:rFonts w:ascii="Times New Roman" w:hAnsi="Times New Roman" w:cs="Times New Roman"/>
          <w:sz w:val="28"/>
          <w:szCs w:val="28"/>
        </w:rPr>
        <w:t xml:space="preserve"> – ДН на центральной частоте </w:t>
      </w:r>
      <w:r w:rsidR="008A46BE">
        <w:rPr>
          <w:rFonts w:ascii="Times New Roman" w:hAnsi="Times New Roman" w:cs="Times New Roman"/>
          <w:sz w:val="28"/>
          <w:szCs w:val="28"/>
        </w:rPr>
        <w:t xml:space="preserve">в </w:t>
      </w:r>
      <w:r w:rsidR="0000279C">
        <w:rPr>
          <w:rFonts w:ascii="Times New Roman" w:hAnsi="Times New Roman" w:cs="Times New Roman"/>
          <w:sz w:val="28"/>
          <w:szCs w:val="28"/>
        </w:rPr>
        <w:t xml:space="preserve">прямоугольной </w:t>
      </w:r>
      <w:r w:rsidR="0000279C" w:rsidRPr="002766EF">
        <w:rPr>
          <w:rFonts w:ascii="Times New Roman" w:hAnsi="Times New Roman" w:cs="Times New Roman"/>
          <w:sz w:val="28"/>
          <w:szCs w:val="28"/>
        </w:rPr>
        <w:t>системе координат в м</w:t>
      </w:r>
      <w:r w:rsidR="0000279C">
        <w:rPr>
          <w:rFonts w:ascii="Times New Roman" w:hAnsi="Times New Roman" w:cs="Times New Roman"/>
          <w:sz w:val="28"/>
          <w:szCs w:val="28"/>
        </w:rPr>
        <w:t>еридиональной плоскости (</w:t>
      </w:r>
      <m:oMath>
        <m:r>
          <w:rPr>
            <w:rFonts w:ascii="Cambria Math" w:hAnsi="Cambria Math" w:cs="Times New Roman"/>
            <w:sz w:val="28"/>
            <w:szCs w:val="28"/>
          </w:rPr>
          <m:t>φ=0°</m:t>
        </m:r>
      </m:oMath>
      <w:r w:rsidR="0000279C">
        <w:rPr>
          <w:rFonts w:ascii="Times New Roman" w:hAnsi="Times New Roman" w:cs="Times New Roman"/>
          <w:sz w:val="28"/>
          <w:szCs w:val="28"/>
        </w:rPr>
        <w:t>)</w:t>
      </w:r>
    </w:p>
    <w:p w14:paraId="05A950F8" w14:textId="5E0F5AFA" w:rsidR="0000279C" w:rsidRDefault="005B09E9" w:rsidP="0000279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0E221DF0" wp14:editId="06F37A22">
            <wp:extent cx="4829578" cy="2847975"/>
            <wp:effectExtent l="0" t="0" r="9525" b="0"/>
            <wp:docPr id="1772050167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2050167" name="Рисунок 1"/>
                    <pic:cNvPicPr/>
                  </pic:nvPicPr>
                  <pic:blipFill rotWithShape="1">
                    <a:blip r:embed="rId10"/>
                    <a:srcRect r="18699"/>
                    <a:stretch/>
                  </pic:blipFill>
                  <pic:spPr bwMode="auto">
                    <a:xfrm>
                      <a:off x="0" y="0"/>
                      <a:ext cx="4829578" cy="28479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B93DF1C" w14:textId="77777777" w:rsidR="0000279C" w:rsidRDefault="00AC3B89" w:rsidP="0000279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Рисунок 5</w:t>
      </w:r>
      <w:r w:rsidR="0000279C">
        <w:rPr>
          <w:rFonts w:ascii="Times New Roman" w:hAnsi="Times New Roman" w:cs="Times New Roman"/>
          <w:sz w:val="28"/>
          <w:szCs w:val="28"/>
        </w:rPr>
        <w:t xml:space="preserve"> – ДН на центральной частоте </w:t>
      </w:r>
      <w:r w:rsidR="008A46BE">
        <w:rPr>
          <w:rFonts w:ascii="Times New Roman" w:hAnsi="Times New Roman" w:cs="Times New Roman"/>
          <w:sz w:val="28"/>
          <w:szCs w:val="28"/>
        </w:rPr>
        <w:t xml:space="preserve">в </w:t>
      </w:r>
      <w:r w:rsidR="0000279C">
        <w:rPr>
          <w:rFonts w:ascii="Times New Roman" w:hAnsi="Times New Roman" w:cs="Times New Roman"/>
          <w:sz w:val="28"/>
          <w:szCs w:val="28"/>
        </w:rPr>
        <w:t xml:space="preserve">прямоугольной </w:t>
      </w:r>
      <w:r w:rsidR="0000279C" w:rsidRPr="002766EF">
        <w:rPr>
          <w:rFonts w:ascii="Times New Roman" w:hAnsi="Times New Roman" w:cs="Times New Roman"/>
          <w:sz w:val="28"/>
          <w:szCs w:val="28"/>
        </w:rPr>
        <w:t>системе координат в м</w:t>
      </w:r>
      <w:r w:rsidR="0000279C">
        <w:rPr>
          <w:rFonts w:ascii="Times New Roman" w:hAnsi="Times New Roman" w:cs="Times New Roman"/>
          <w:sz w:val="28"/>
          <w:szCs w:val="28"/>
        </w:rPr>
        <w:t>еридиональной плоскости (</w:t>
      </w:r>
      <m:oMath>
        <m:r>
          <w:rPr>
            <w:rFonts w:ascii="Cambria Math" w:hAnsi="Cambria Math" w:cs="Times New Roman"/>
            <w:sz w:val="28"/>
            <w:szCs w:val="28"/>
          </w:rPr>
          <m:t>φ=90°</m:t>
        </m:r>
      </m:oMath>
      <w:r w:rsidR="0000279C">
        <w:rPr>
          <w:rFonts w:ascii="Times New Roman" w:hAnsi="Times New Roman" w:cs="Times New Roman"/>
          <w:sz w:val="28"/>
          <w:szCs w:val="28"/>
        </w:rPr>
        <w:t>)</w:t>
      </w:r>
    </w:p>
    <w:p w14:paraId="02E304AD" w14:textId="1EB87A1E" w:rsidR="00A8081A" w:rsidRDefault="005B09E9" w:rsidP="00A8081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2631904A" wp14:editId="0F4BB2BD">
            <wp:extent cx="4893945" cy="2653048"/>
            <wp:effectExtent l="0" t="0" r="1905" b="0"/>
            <wp:docPr id="64055445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055445" name="Рисунок 1"/>
                    <pic:cNvPicPr/>
                  </pic:nvPicPr>
                  <pic:blipFill rotWithShape="1">
                    <a:blip r:embed="rId11"/>
                    <a:srcRect r="17615" b="11743"/>
                    <a:stretch/>
                  </pic:blipFill>
                  <pic:spPr bwMode="auto">
                    <a:xfrm>
                      <a:off x="0" y="0"/>
                      <a:ext cx="4893972" cy="26530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A37099B" w14:textId="77777777" w:rsidR="00A8081A" w:rsidRDefault="00AC3B89" w:rsidP="00A8081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Рисунок 6</w:t>
      </w:r>
      <w:r w:rsidR="00A8081A">
        <w:rPr>
          <w:rFonts w:ascii="Times New Roman" w:hAnsi="Times New Roman" w:cs="Times New Roman"/>
          <w:sz w:val="28"/>
          <w:szCs w:val="28"/>
        </w:rPr>
        <w:t xml:space="preserve"> – ДН на центральной частоте </w:t>
      </w:r>
      <w:r w:rsidR="008A46BE">
        <w:rPr>
          <w:rFonts w:ascii="Times New Roman" w:hAnsi="Times New Roman" w:cs="Times New Roman"/>
          <w:sz w:val="28"/>
          <w:szCs w:val="28"/>
        </w:rPr>
        <w:t xml:space="preserve">в </w:t>
      </w:r>
      <w:r w:rsidR="00A8081A">
        <w:rPr>
          <w:rFonts w:ascii="Times New Roman" w:hAnsi="Times New Roman" w:cs="Times New Roman"/>
          <w:sz w:val="28"/>
          <w:szCs w:val="28"/>
        </w:rPr>
        <w:t xml:space="preserve">прямоугольной </w:t>
      </w:r>
      <w:r w:rsidR="00A8081A" w:rsidRPr="002766EF">
        <w:rPr>
          <w:rFonts w:ascii="Times New Roman" w:hAnsi="Times New Roman" w:cs="Times New Roman"/>
          <w:sz w:val="28"/>
          <w:szCs w:val="28"/>
        </w:rPr>
        <w:t xml:space="preserve">системе координат в </w:t>
      </w:r>
      <w:r w:rsidR="00A8081A" w:rsidRPr="001B464C">
        <w:rPr>
          <w:rFonts w:ascii="Times New Roman" w:hAnsi="Times New Roman" w:cs="Times New Roman"/>
          <w:sz w:val="28"/>
          <w:szCs w:val="28"/>
        </w:rPr>
        <w:t>экватори</w:t>
      </w:r>
      <w:r w:rsidR="00A8081A">
        <w:rPr>
          <w:rFonts w:ascii="Times New Roman" w:hAnsi="Times New Roman" w:cs="Times New Roman"/>
          <w:sz w:val="28"/>
          <w:szCs w:val="28"/>
        </w:rPr>
        <w:t>альной плоскости (</w:t>
      </w:r>
      <m:oMath>
        <m:r>
          <w:rPr>
            <w:rFonts w:ascii="Cambria Math" w:hAnsi="Cambria Math" w:cs="Times New Roman"/>
            <w:sz w:val="28"/>
            <w:szCs w:val="28"/>
          </w:rPr>
          <m:t>θ=90°</m:t>
        </m:r>
      </m:oMath>
      <w:r w:rsidR="00A8081A">
        <w:rPr>
          <w:rFonts w:ascii="Times New Roman" w:hAnsi="Times New Roman" w:cs="Times New Roman"/>
          <w:sz w:val="28"/>
          <w:szCs w:val="28"/>
        </w:rPr>
        <w:t>)</w:t>
      </w:r>
    </w:p>
    <w:p w14:paraId="0C787853" w14:textId="20283C34" w:rsidR="00F34B32" w:rsidRDefault="005B09E9" w:rsidP="00F34B32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429A5F80" wp14:editId="599E73D3">
            <wp:extent cx="5847009" cy="3442335"/>
            <wp:effectExtent l="0" t="0" r="1905" b="5715"/>
            <wp:docPr id="960986036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0986036" name="Рисунок 1"/>
                    <pic:cNvPicPr/>
                  </pic:nvPicPr>
                  <pic:blipFill rotWithShape="1">
                    <a:blip r:embed="rId12"/>
                    <a:srcRect r="1573"/>
                    <a:stretch/>
                  </pic:blipFill>
                  <pic:spPr bwMode="auto">
                    <a:xfrm>
                      <a:off x="0" y="0"/>
                      <a:ext cx="5847009" cy="34423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ACB9AF" w14:textId="77777777" w:rsidR="00F34B32" w:rsidRPr="00F34B32" w:rsidRDefault="00AC3B89" w:rsidP="00F34B32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Рисунок 7</w:t>
      </w:r>
      <w:r w:rsidR="00F34B32">
        <w:rPr>
          <w:rFonts w:ascii="Times New Roman" w:hAnsi="Times New Roman" w:cs="Times New Roman"/>
          <w:sz w:val="28"/>
          <w:szCs w:val="28"/>
        </w:rPr>
        <w:t xml:space="preserve"> – За</w:t>
      </w:r>
      <w:r w:rsidR="00F34B32" w:rsidRPr="00F34B32">
        <w:rPr>
          <w:rFonts w:ascii="Times New Roman" w:hAnsi="Times New Roman" w:cs="Times New Roman"/>
          <w:sz w:val="28"/>
          <w:szCs w:val="28"/>
        </w:rPr>
        <w:t>висимость коэффициента усиления от частоты</w:t>
      </w:r>
    </w:p>
    <w:p w14:paraId="715C2485" w14:textId="11B700F1" w:rsidR="00B10222" w:rsidRDefault="005B09E9" w:rsidP="00B10222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34ABCB42" wp14:editId="0FB2FF14">
            <wp:extent cx="5940425" cy="3440430"/>
            <wp:effectExtent l="0" t="0" r="3175" b="7620"/>
            <wp:docPr id="590163286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0163286" name="Рисунок 1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440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F1FA20" w14:textId="77777777" w:rsidR="00B10222" w:rsidRPr="00F34B32" w:rsidRDefault="00AC3B89" w:rsidP="00B10222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Рисунок 8</w:t>
      </w:r>
      <w:r w:rsidR="00B10222">
        <w:rPr>
          <w:rFonts w:ascii="Times New Roman" w:hAnsi="Times New Roman" w:cs="Times New Roman"/>
          <w:sz w:val="28"/>
          <w:szCs w:val="28"/>
        </w:rPr>
        <w:t xml:space="preserve"> – За</w:t>
      </w:r>
      <w:r w:rsidR="00B10222" w:rsidRPr="00F34B32">
        <w:rPr>
          <w:rFonts w:ascii="Times New Roman" w:hAnsi="Times New Roman" w:cs="Times New Roman"/>
          <w:sz w:val="28"/>
          <w:szCs w:val="28"/>
        </w:rPr>
        <w:t xml:space="preserve">висимость </w:t>
      </w:r>
      <w:r w:rsidR="00534089">
        <w:rPr>
          <w:rFonts w:ascii="Times New Roman" w:hAnsi="Times New Roman" w:cs="Times New Roman"/>
          <w:sz w:val="28"/>
          <w:szCs w:val="28"/>
        </w:rPr>
        <w:t>отражения</w:t>
      </w:r>
      <w:r w:rsidR="00B10222" w:rsidRPr="00F34B32">
        <w:rPr>
          <w:rFonts w:ascii="Times New Roman" w:hAnsi="Times New Roman" w:cs="Times New Roman"/>
          <w:sz w:val="28"/>
          <w:szCs w:val="28"/>
        </w:rPr>
        <w:t xml:space="preserve"> усиления от частоты</w:t>
      </w:r>
    </w:p>
    <w:p w14:paraId="3C15888C" w14:textId="00C1F128" w:rsidR="00534089" w:rsidRDefault="005B09E9" w:rsidP="0053408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2B4D43A7" wp14:editId="4BB3A8C9">
            <wp:extent cx="4906645" cy="2884868"/>
            <wp:effectExtent l="0" t="0" r="8255" b="0"/>
            <wp:docPr id="625839513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5839513" name="Рисунок 1"/>
                    <pic:cNvPicPr/>
                  </pic:nvPicPr>
                  <pic:blipFill rotWithShape="1">
                    <a:blip r:embed="rId14"/>
                    <a:srcRect t="1" r="17399" b="2921"/>
                    <a:stretch/>
                  </pic:blipFill>
                  <pic:spPr bwMode="auto">
                    <a:xfrm>
                      <a:off x="0" y="0"/>
                      <a:ext cx="4906851" cy="28849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24447E" w14:textId="77777777" w:rsidR="00534089" w:rsidRDefault="00AC3B89" w:rsidP="00534089">
      <w:pPr>
        <w:spacing w:line="360" w:lineRule="auto"/>
        <w:jc w:val="center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Рисунок 9</w:t>
      </w:r>
      <w:r w:rsidR="00534089">
        <w:rPr>
          <w:rFonts w:ascii="Times New Roman" w:hAnsi="Times New Roman" w:cs="Times New Roman"/>
          <w:sz w:val="28"/>
          <w:szCs w:val="28"/>
        </w:rPr>
        <w:t xml:space="preserve"> – ДН </w:t>
      </w:r>
      <w:r w:rsidR="00534089" w:rsidRPr="00BD7F53">
        <w:rPr>
          <w:rFonts w:ascii="Times New Roman" w:hAnsi="Times New Roman" w:cs="Times New Roman"/>
          <w:sz w:val="28"/>
          <w:szCs w:val="28"/>
        </w:rPr>
        <w:t>на це</w:t>
      </w:r>
      <w:r w:rsidR="00534089">
        <w:rPr>
          <w:rFonts w:ascii="Times New Roman" w:hAnsi="Times New Roman" w:cs="Times New Roman"/>
          <w:sz w:val="28"/>
          <w:szCs w:val="28"/>
        </w:rPr>
        <w:t>нтральной частоте в полярной си</w:t>
      </w:r>
      <w:r w:rsidR="00534089" w:rsidRPr="00BD7F53">
        <w:rPr>
          <w:rFonts w:ascii="Times New Roman" w:hAnsi="Times New Roman" w:cs="Times New Roman"/>
          <w:sz w:val="28"/>
          <w:szCs w:val="28"/>
        </w:rPr>
        <w:t xml:space="preserve">стеме координат в меридиональной плоскости </w:t>
      </w:r>
      <w:r w:rsidR="00534089">
        <w:rPr>
          <w:rFonts w:ascii="Times New Roman" w:hAnsi="Times New Roman" w:cs="Times New Roman"/>
          <w:sz w:val="28"/>
          <w:szCs w:val="28"/>
        </w:rPr>
        <w:t xml:space="preserve"> (</w:t>
      </w:r>
      <m:oMath>
        <m:r>
          <w:rPr>
            <w:rFonts w:ascii="Cambria Math" w:hAnsi="Cambria Math" w:cs="Times New Roman"/>
            <w:sz w:val="28"/>
            <w:szCs w:val="28"/>
          </w:rPr>
          <m:t>φ=0°</m:t>
        </m:r>
      </m:oMath>
      <w:r w:rsidR="00534089">
        <w:rPr>
          <w:rFonts w:ascii="Times New Roman" w:eastAsiaTheme="minorEastAsia" w:hAnsi="Times New Roman" w:cs="Times New Roman"/>
          <w:sz w:val="28"/>
          <w:szCs w:val="28"/>
        </w:rPr>
        <w:t>)</w:t>
      </w:r>
    </w:p>
    <w:p w14:paraId="07646341" w14:textId="14CAABD5" w:rsidR="00534089" w:rsidRPr="00F34B32" w:rsidRDefault="005B09E9" w:rsidP="0053408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3E2EBA69" wp14:editId="5CC0F6B7">
            <wp:extent cx="4597400" cy="3036815"/>
            <wp:effectExtent l="0" t="0" r="0" b="0"/>
            <wp:docPr id="1337665472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7665472" name="Рисунок 1"/>
                    <pic:cNvPicPr/>
                  </pic:nvPicPr>
                  <pic:blipFill rotWithShape="1">
                    <a:blip r:embed="rId15"/>
                    <a:srcRect r="22602" b="3748"/>
                    <a:stretch/>
                  </pic:blipFill>
                  <pic:spPr bwMode="auto">
                    <a:xfrm>
                      <a:off x="0" y="0"/>
                      <a:ext cx="4597758" cy="30370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140610C" w14:textId="77777777" w:rsidR="00534089" w:rsidRDefault="00AC3B89" w:rsidP="00534089">
      <w:pPr>
        <w:spacing w:line="360" w:lineRule="auto"/>
        <w:jc w:val="center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Рисунок 10</w:t>
      </w:r>
      <w:r w:rsidR="00534089">
        <w:rPr>
          <w:rFonts w:ascii="Times New Roman" w:hAnsi="Times New Roman" w:cs="Times New Roman"/>
          <w:sz w:val="28"/>
          <w:szCs w:val="28"/>
        </w:rPr>
        <w:t xml:space="preserve"> – ДН </w:t>
      </w:r>
      <w:r w:rsidR="00534089" w:rsidRPr="00BD7F53">
        <w:rPr>
          <w:rFonts w:ascii="Times New Roman" w:hAnsi="Times New Roman" w:cs="Times New Roman"/>
          <w:sz w:val="28"/>
          <w:szCs w:val="28"/>
        </w:rPr>
        <w:t>на це</w:t>
      </w:r>
      <w:r w:rsidR="00534089">
        <w:rPr>
          <w:rFonts w:ascii="Times New Roman" w:hAnsi="Times New Roman" w:cs="Times New Roman"/>
          <w:sz w:val="28"/>
          <w:szCs w:val="28"/>
        </w:rPr>
        <w:t>нтральной частоте в полярной си</w:t>
      </w:r>
      <w:r w:rsidR="00534089" w:rsidRPr="00BD7F53">
        <w:rPr>
          <w:rFonts w:ascii="Times New Roman" w:hAnsi="Times New Roman" w:cs="Times New Roman"/>
          <w:sz w:val="28"/>
          <w:szCs w:val="28"/>
        </w:rPr>
        <w:t xml:space="preserve">стеме координат в меридиональной плоскости </w:t>
      </w:r>
      <w:r w:rsidR="00534089">
        <w:rPr>
          <w:rFonts w:ascii="Times New Roman" w:hAnsi="Times New Roman" w:cs="Times New Roman"/>
          <w:sz w:val="28"/>
          <w:szCs w:val="28"/>
        </w:rPr>
        <w:t xml:space="preserve"> (</w:t>
      </w:r>
      <m:oMath>
        <m:r>
          <w:rPr>
            <w:rFonts w:ascii="Cambria Math" w:hAnsi="Cambria Math" w:cs="Times New Roman"/>
            <w:sz w:val="28"/>
            <w:szCs w:val="28"/>
          </w:rPr>
          <m:t>φ=90°</m:t>
        </m:r>
      </m:oMath>
      <w:r w:rsidR="00534089">
        <w:rPr>
          <w:rFonts w:ascii="Times New Roman" w:eastAsiaTheme="minorEastAsia" w:hAnsi="Times New Roman" w:cs="Times New Roman"/>
          <w:sz w:val="28"/>
          <w:szCs w:val="28"/>
        </w:rPr>
        <w:t>)</w:t>
      </w:r>
    </w:p>
    <w:p w14:paraId="0DD7D830" w14:textId="0F051F66" w:rsidR="00534089" w:rsidRPr="00F34B32" w:rsidRDefault="005B09E9" w:rsidP="0053408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529250D7" wp14:editId="6FD8B207">
            <wp:extent cx="4816475" cy="2975020"/>
            <wp:effectExtent l="0" t="0" r="3175" b="0"/>
            <wp:docPr id="186034704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034704" name="Рисунок 1"/>
                    <pic:cNvPicPr/>
                  </pic:nvPicPr>
                  <pic:blipFill rotWithShape="1">
                    <a:blip r:embed="rId16"/>
                    <a:srcRect r="18917" b="3516"/>
                    <a:stretch/>
                  </pic:blipFill>
                  <pic:spPr bwMode="auto">
                    <a:xfrm>
                      <a:off x="0" y="0"/>
                      <a:ext cx="4816699" cy="29751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C8D6036" w14:textId="77777777" w:rsidR="00534089" w:rsidRDefault="00AC3B89" w:rsidP="00534089">
      <w:pPr>
        <w:spacing w:line="360" w:lineRule="auto"/>
        <w:jc w:val="center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Рисунок 11</w:t>
      </w:r>
      <w:r w:rsidR="00534089">
        <w:rPr>
          <w:rFonts w:ascii="Times New Roman" w:hAnsi="Times New Roman" w:cs="Times New Roman"/>
          <w:sz w:val="28"/>
          <w:szCs w:val="28"/>
        </w:rPr>
        <w:t xml:space="preserve"> – ДН </w:t>
      </w:r>
      <w:r w:rsidR="00534089" w:rsidRPr="00BD7F53">
        <w:rPr>
          <w:rFonts w:ascii="Times New Roman" w:hAnsi="Times New Roman" w:cs="Times New Roman"/>
          <w:sz w:val="28"/>
          <w:szCs w:val="28"/>
        </w:rPr>
        <w:t>на це</w:t>
      </w:r>
      <w:r w:rsidR="00534089">
        <w:rPr>
          <w:rFonts w:ascii="Times New Roman" w:hAnsi="Times New Roman" w:cs="Times New Roman"/>
          <w:sz w:val="28"/>
          <w:szCs w:val="28"/>
        </w:rPr>
        <w:t>нтральной частоте в полярной си</w:t>
      </w:r>
      <w:r w:rsidR="00534089" w:rsidRPr="00BD7F53">
        <w:rPr>
          <w:rFonts w:ascii="Times New Roman" w:hAnsi="Times New Roman" w:cs="Times New Roman"/>
          <w:sz w:val="28"/>
          <w:szCs w:val="28"/>
        </w:rPr>
        <w:t xml:space="preserve">стеме координат в </w:t>
      </w:r>
      <w:r w:rsidR="00534089" w:rsidRPr="001B464C">
        <w:rPr>
          <w:rFonts w:ascii="Times New Roman" w:hAnsi="Times New Roman" w:cs="Times New Roman"/>
          <w:sz w:val="28"/>
          <w:szCs w:val="28"/>
        </w:rPr>
        <w:t>экватори</w:t>
      </w:r>
      <w:r w:rsidR="00534089">
        <w:rPr>
          <w:rFonts w:ascii="Times New Roman" w:hAnsi="Times New Roman" w:cs="Times New Roman"/>
          <w:sz w:val="28"/>
          <w:szCs w:val="28"/>
        </w:rPr>
        <w:t xml:space="preserve">альной </w:t>
      </w:r>
      <w:r w:rsidR="00534089" w:rsidRPr="00BD7F53">
        <w:rPr>
          <w:rFonts w:ascii="Times New Roman" w:hAnsi="Times New Roman" w:cs="Times New Roman"/>
          <w:sz w:val="28"/>
          <w:szCs w:val="28"/>
        </w:rPr>
        <w:t xml:space="preserve">плоскости </w:t>
      </w:r>
      <w:r w:rsidR="00534089">
        <w:rPr>
          <w:rFonts w:ascii="Times New Roman" w:hAnsi="Times New Roman" w:cs="Times New Roman"/>
          <w:sz w:val="28"/>
          <w:szCs w:val="28"/>
        </w:rPr>
        <w:t xml:space="preserve"> (</w:t>
      </w:r>
      <m:oMath>
        <m:r>
          <w:rPr>
            <w:rFonts w:ascii="Cambria Math" w:hAnsi="Cambria Math" w:cs="Times New Roman"/>
            <w:sz w:val="28"/>
            <w:szCs w:val="28"/>
          </w:rPr>
          <m:t>θ=90°</m:t>
        </m:r>
      </m:oMath>
      <w:r w:rsidR="00534089">
        <w:rPr>
          <w:rFonts w:ascii="Times New Roman" w:eastAsiaTheme="minorEastAsia" w:hAnsi="Times New Roman" w:cs="Times New Roman"/>
          <w:sz w:val="28"/>
          <w:szCs w:val="28"/>
        </w:rPr>
        <w:t>)</w:t>
      </w:r>
    </w:p>
    <w:p w14:paraId="46B0C8FD" w14:textId="66509FFF" w:rsidR="00202231" w:rsidRDefault="0025707B" w:rsidP="00202231">
      <w:pPr>
        <w:spacing w:line="36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Перейдём к </w:t>
      </w:r>
      <w:r w:rsidR="004811D4">
        <w:rPr>
          <w:rFonts w:ascii="Times New Roman" w:eastAsiaTheme="minorEastAsia" w:hAnsi="Times New Roman" w:cs="Times New Roman"/>
          <w:sz w:val="28"/>
          <w:szCs w:val="28"/>
        </w:rPr>
        <w:t>исследованию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линейно АР</w:t>
      </w:r>
      <w:r w:rsidR="004811D4">
        <w:rPr>
          <w:rFonts w:ascii="Times New Roman" w:eastAsiaTheme="minorEastAsia" w:hAnsi="Times New Roman" w:cs="Times New Roman"/>
          <w:sz w:val="28"/>
          <w:szCs w:val="28"/>
        </w:rPr>
        <w:t xml:space="preserve">. Создадим линейную АР с фазовым сдвигом </w:t>
      </w:r>
      <m:oMath>
        <m:r>
          <w:rPr>
            <w:rFonts w:ascii="Cambria Math" w:hAnsi="Cambria Math" w:cs="Times New Roman"/>
            <w:sz w:val="28"/>
            <w:szCs w:val="28"/>
          </w:rPr>
          <m:t>α=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π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3</m:t>
            </m:r>
          </m:den>
        </m:f>
      </m:oMath>
      <w:r w:rsidR="00202231">
        <w:rPr>
          <w:rFonts w:ascii="Times New Roman" w:eastAsiaTheme="minorEastAsia" w:hAnsi="Times New Roman" w:cs="Times New Roman"/>
          <w:sz w:val="28"/>
          <w:szCs w:val="28"/>
        </w:rPr>
        <w:t>.</w:t>
      </w:r>
    </w:p>
    <w:p w14:paraId="071B75CB" w14:textId="77777777" w:rsidR="006A7FC5" w:rsidRDefault="006A7FC5" w:rsidP="006A7FC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Произведём расчёт модели и получим следующие графики:</w:t>
      </w:r>
    </w:p>
    <w:p w14:paraId="060453FA" w14:textId="77777777" w:rsidR="006A7FC5" w:rsidRDefault="00796852" w:rsidP="006A7FC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6A7FC5" w:rsidRPr="002766EF">
        <w:rPr>
          <w:rFonts w:ascii="Times New Roman" w:hAnsi="Times New Roman" w:cs="Times New Roman"/>
          <w:sz w:val="28"/>
          <w:szCs w:val="28"/>
        </w:rPr>
        <w:t>диаграмму направленности на цент</w:t>
      </w:r>
      <w:r w:rsidR="006A7FC5">
        <w:rPr>
          <w:rFonts w:ascii="Times New Roman" w:hAnsi="Times New Roman" w:cs="Times New Roman"/>
          <w:sz w:val="28"/>
          <w:szCs w:val="28"/>
        </w:rPr>
        <w:t xml:space="preserve">ральной частоте в прямоугольной </w:t>
      </w:r>
      <w:r w:rsidR="006A7FC5" w:rsidRPr="002766EF">
        <w:rPr>
          <w:rFonts w:ascii="Times New Roman" w:hAnsi="Times New Roman" w:cs="Times New Roman"/>
          <w:sz w:val="28"/>
          <w:szCs w:val="28"/>
        </w:rPr>
        <w:t>системе координат в м</w:t>
      </w:r>
      <w:r w:rsidR="006A7FC5">
        <w:rPr>
          <w:rFonts w:ascii="Times New Roman" w:hAnsi="Times New Roman" w:cs="Times New Roman"/>
          <w:sz w:val="28"/>
          <w:szCs w:val="28"/>
        </w:rPr>
        <w:t>еридиональной плоскости (</w:t>
      </w:r>
      <m:oMath>
        <m:r>
          <w:rPr>
            <w:rFonts w:ascii="Cambria Math" w:hAnsi="Cambria Math" w:cs="Times New Roman"/>
            <w:sz w:val="28"/>
            <w:szCs w:val="28"/>
          </w:rPr>
          <m:t>φ=0°</m:t>
        </m:r>
      </m:oMath>
      <w:r w:rsidR="006A7FC5" w:rsidRPr="007C564E">
        <w:rPr>
          <w:rFonts w:ascii="Times New Roman" w:hAnsi="Times New Roman" w:cs="Times New Roman"/>
          <w:sz w:val="28"/>
          <w:szCs w:val="28"/>
        </w:rPr>
        <w:t xml:space="preserve">, </w:t>
      </w:r>
      <w:r w:rsidR="006A7FC5">
        <w:rPr>
          <w:rFonts w:ascii="Times New Roman" w:hAnsi="Times New Roman" w:cs="Times New Roman"/>
          <w:sz w:val="28"/>
          <w:szCs w:val="28"/>
        </w:rPr>
        <w:t>рисунок 13)</w:t>
      </w:r>
      <w:r w:rsidR="006A7FC5" w:rsidRPr="002766EF">
        <w:rPr>
          <w:rFonts w:ascii="Times New Roman" w:hAnsi="Times New Roman" w:cs="Times New Roman"/>
          <w:sz w:val="28"/>
          <w:szCs w:val="28"/>
        </w:rPr>
        <w:t>;</w:t>
      </w:r>
    </w:p>
    <w:p w14:paraId="6F165185" w14:textId="77777777" w:rsidR="006A7FC5" w:rsidRDefault="00796852" w:rsidP="006A7FC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– </w:t>
      </w:r>
      <w:r w:rsidR="006A7FC5" w:rsidRPr="002766EF">
        <w:rPr>
          <w:rFonts w:ascii="Times New Roman" w:hAnsi="Times New Roman" w:cs="Times New Roman"/>
          <w:sz w:val="28"/>
          <w:szCs w:val="28"/>
        </w:rPr>
        <w:t>диаграмму направленности на цент</w:t>
      </w:r>
      <w:r w:rsidR="006A7FC5">
        <w:rPr>
          <w:rFonts w:ascii="Times New Roman" w:hAnsi="Times New Roman" w:cs="Times New Roman"/>
          <w:sz w:val="28"/>
          <w:szCs w:val="28"/>
        </w:rPr>
        <w:t xml:space="preserve">ральной частоте в прямоугольной </w:t>
      </w:r>
      <w:r w:rsidR="006A7FC5" w:rsidRPr="002766EF">
        <w:rPr>
          <w:rFonts w:ascii="Times New Roman" w:hAnsi="Times New Roman" w:cs="Times New Roman"/>
          <w:sz w:val="28"/>
          <w:szCs w:val="28"/>
        </w:rPr>
        <w:t>системе координат в м</w:t>
      </w:r>
      <w:r w:rsidR="006A7FC5">
        <w:rPr>
          <w:rFonts w:ascii="Times New Roman" w:hAnsi="Times New Roman" w:cs="Times New Roman"/>
          <w:sz w:val="28"/>
          <w:szCs w:val="28"/>
        </w:rPr>
        <w:t>еридиональной плоскости (</w:t>
      </w:r>
      <m:oMath>
        <m:r>
          <w:rPr>
            <w:rFonts w:ascii="Cambria Math" w:hAnsi="Cambria Math" w:cs="Times New Roman"/>
            <w:sz w:val="28"/>
            <w:szCs w:val="28"/>
          </w:rPr>
          <m:t>φ=90°</m:t>
        </m:r>
      </m:oMath>
      <w:r w:rsidR="006A7FC5" w:rsidRPr="007C564E">
        <w:rPr>
          <w:rFonts w:ascii="Times New Roman" w:hAnsi="Times New Roman" w:cs="Times New Roman"/>
          <w:sz w:val="28"/>
          <w:szCs w:val="28"/>
        </w:rPr>
        <w:t xml:space="preserve">, </w:t>
      </w:r>
      <w:r w:rsidR="006A7FC5">
        <w:rPr>
          <w:rFonts w:ascii="Times New Roman" w:hAnsi="Times New Roman" w:cs="Times New Roman"/>
          <w:sz w:val="28"/>
          <w:szCs w:val="28"/>
        </w:rPr>
        <w:t>рисунок 14)</w:t>
      </w:r>
      <w:r w:rsidR="006A7FC5" w:rsidRPr="002766EF">
        <w:rPr>
          <w:rFonts w:ascii="Times New Roman" w:hAnsi="Times New Roman" w:cs="Times New Roman"/>
          <w:sz w:val="28"/>
          <w:szCs w:val="28"/>
        </w:rPr>
        <w:t>;</w:t>
      </w:r>
    </w:p>
    <w:p w14:paraId="464241E5" w14:textId="77777777" w:rsidR="006A7FC5" w:rsidRDefault="00796852" w:rsidP="006A7FC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6A7FC5" w:rsidRPr="001B464C">
        <w:rPr>
          <w:rFonts w:ascii="Times New Roman" w:hAnsi="Times New Roman" w:cs="Times New Roman"/>
          <w:sz w:val="28"/>
          <w:szCs w:val="28"/>
        </w:rPr>
        <w:t>диаграмму направленности на це</w:t>
      </w:r>
      <w:r w:rsidR="006A7FC5">
        <w:rPr>
          <w:rFonts w:ascii="Times New Roman" w:hAnsi="Times New Roman" w:cs="Times New Roman"/>
          <w:sz w:val="28"/>
          <w:szCs w:val="28"/>
        </w:rPr>
        <w:t xml:space="preserve">нтральной частоте в прямоуголь- </w:t>
      </w:r>
      <w:r w:rsidR="006A7FC5" w:rsidRPr="001B464C">
        <w:rPr>
          <w:rFonts w:ascii="Times New Roman" w:hAnsi="Times New Roman" w:cs="Times New Roman"/>
          <w:sz w:val="28"/>
          <w:szCs w:val="28"/>
        </w:rPr>
        <w:t>ной системе координат в экватори</w:t>
      </w:r>
      <w:r w:rsidR="006A7FC5">
        <w:rPr>
          <w:rFonts w:ascii="Times New Roman" w:hAnsi="Times New Roman" w:cs="Times New Roman"/>
          <w:sz w:val="28"/>
          <w:szCs w:val="28"/>
        </w:rPr>
        <w:t>альной (азимутальной) плоскости (</w:t>
      </w:r>
      <m:oMath>
        <m:r>
          <w:rPr>
            <w:rFonts w:ascii="Cambria Math" w:hAnsi="Cambria Math" w:cs="Times New Roman"/>
            <w:sz w:val="28"/>
            <w:szCs w:val="28"/>
          </w:rPr>
          <m:t>θ=90°</m:t>
        </m:r>
      </m:oMath>
      <w:r w:rsidR="006A7FC5" w:rsidRPr="007C564E">
        <w:rPr>
          <w:rFonts w:ascii="Times New Roman" w:hAnsi="Times New Roman" w:cs="Times New Roman"/>
          <w:sz w:val="28"/>
          <w:szCs w:val="28"/>
        </w:rPr>
        <w:t xml:space="preserve">, </w:t>
      </w:r>
      <w:r w:rsidR="006A7FC5">
        <w:rPr>
          <w:rFonts w:ascii="Times New Roman" w:hAnsi="Times New Roman" w:cs="Times New Roman"/>
          <w:sz w:val="28"/>
          <w:szCs w:val="28"/>
        </w:rPr>
        <w:t>рисунок 15)</w:t>
      </w:r>
      <w:r w:rsidR="006A7FC5" w:rsidRPr="002766EF">
        <w:rPr>
          <w:rFonts w:ascii="Times New Roman" w:hAnsi="Times New Roman" w:cs="Times New Roman"/>
          <w:sz w:val="28"/>
          <w:szCs w:val="28"/>
        </w:rPr>
        <w:t>;</w:t>
      </w:r>
    </w:p>
    <w:p w14:paraId="76E6BB4A" w14:textId="77777777" w:rsidR="006A7FC5" w:rsidRDefault="00796852" w:rsidP="006A7FC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6A7FC5" w:rsidRPr="001B464C">
        <w:rPr>
          <w:rFonts w:ascii="Times New Roman" w:hAnsi="Times New Roman" w:cs="Times New Roman"/>
          <w:sz w:val="28"/>
          <w:szCs w:val="28"/>
        </w:rPr>
        <w:t>зависимость коэффициента усиления от частоты</w:t>
      </w:r>
      <w:r w:rsidR="006A7FC5">
        <w:rPr>
          <w:rFonts w:ascii="Times New Roman" w:hAnsi="Times New Roman" w:cs="Times New Roman"/>
          <w:sz w:val="28"/>
          <w:szCs w:val="28"/>
        </w:rPr>
        <w:t xml:space="preserve"> (рисунок 16)</w:t>
      </w:r>
      <w:r w:rsidR="006A7FC5" w:rsidRPr="001B464C">
        <w:rPr>
          <w:rFonts w:ascii="Times New Roman" w:hAnsi="Times New Roman" w:cs="Times New Roman"/>
          <w:sz w:val="28"/>
          <w:szCs w:val="28"/>
        </w:rPr>
        <w:t>;</w:t>
      </w:r>
    </w:p>
    <w:p w14:paraId="0CAC0291" w14:textId="77777777" w:rsidR="006A7FC5" w:rsidRDefault="00796852" w:rsidP="006A7FC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6A7FC5" w:rsidRPr="001B464C">
        <w:rPr>
          <w:rFonts w:ascii="Times New Roman" w:hAnsi="Times New Roman" w:cs="Times New Roman"/>
          <w:sz w:val="28"/>
          <w:szCs w:val="28"/>
        </w:rPr>
        <w:t xml:space="preserve">зависимость коэффициента </w:t>
      </w:r>
      <w:r w:rsidR="006A7FC5">
        <w:rPr>
          <w:rFonts w:ascii="Times New Roman" w:hAnsi="Times New Roman" w:cs="Times New Roman"/>
          <w:sz w:val="28"/>
          <w:szCs w:val="28"/>
        </w:rPr>
        <w:t>отражения</w:t>
      </w:r>
      <w:r w:rsidR="006A7FC5" w:rsidRPr="001B464C">
        <w:rPr>
          <w:rFonts w:ascii="Times New Roman" w:hAnsi="Times New Roman" w:cs="Times New Roman"/>
          <w:sz w:val="28"/>
          <w:szCs w:val="28"/>
        </w:rPr>
        <w:t xml:space="preserve"> от частоты</w:t>
      </w:r>
      <w:r w:rsidR="006A7FC5">
        <w:rPr>
          <w:rFonts w:ascii="Times New Roman" w:hAnsi="Times New Roman" w:cs="Times New Roman"/>
          <w:sz w:val="28"/>
          <w:szCs w:val="28"/>
        </w:rPr>
        <w:t xml:space="preserve"> (рисунок 17)</w:t>
      </w:r>
      <w:r w:rsidR="006A7FC5" w:rsidRPr="001B464C">
        <w:rPr>
          <w:rFonts w:ascii="Times New Roman" w:hAnsi="Times New Roman" w:cs="Times New Roman"/>
          <w:sz w:val="28"/>
          <w:szCs w:val="28"/>
        </w:rPr>
        <w:t>;</w:t>
      </w:r>
    </w:p>
    <w:p w14:paraId="3DEB31BE" w14:textId="77777777" w:rsidR="006A7FC5" w:rsidRDefault="00796852" w:rsidP="006A7FC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6A7FC5" w:rsidRPr="00BD7F53">
        <w:rPr>
          <w:rFonts w:ascii="Times New Roman" w:hAnsi="Times New Roman" w:cs="Times New Roman"/>
          <w:sz w:val="28"/>
          <w:szCs w:val="28"/>
        </w:rPr>
        <w:t>диаграмму направленности на це</w:t>
      </w:r>
      <w:r w:rsidR="006A7FC5">
        <w:rPr>
          <w:rFonts w:ascii="Times New Roman" w:hAnsi="Times New Roman" w:cs="Times New Roman"/>
          <w:sz w:val="28"/>
          <w:szCs w:val="28"/>
        </w:rPr>
        <w:t>нтральной частоте в полярной си</w:t>
      </w:r>
      <w:r w:rsidR="006A7FC5" w:rsidRPr="00BD7F53">
        <w:rPr>
          <w:rFonts w:ascii="Times New Roman" w:hAnsi="Times New Roman" w:cs="Times New Roman"/>
          <w:sz w:val="28"/>
          <w:szCs w:val="28"/>
        </w:rPr>
        <w:t xml:space="preserve">стеме координат в меридиональной плоскости </w:t>
      </w:r>
      <w:r w:rsidR="006A7FC5">
        <w:rPr>
          <w:rFonts w:ascii="Times New Roman" w:hAnsi="Times New Roman" w:cs="Times New Roman"/>
          <w:sz w:val="28"/>
          <w:szCs w:val="28"/>
        </w:rPr>
        <w:t xml:space="preserve"> (</w:t>
      </w:r>
      <m:oMath>
        <m:r>
          <w:rPr>
            <w:rFonts w:ascii="Cambria Math" w:hAnsi="Cambria Math" w:cs="Times New Roman"/>
            <w:sz w:val="28"/>
            <w:szCs w:val="28"/>
          </w:rPr>
          <m:t>φ=0°</m:t>
        </m:r>
      </m:oMath>
      <w:r w:rsidR="006A7FC5" w:rsidRPr="007C564E">
        <w:rPr>
          <w:rFonts w:ascii="Times New Roman" w:hAnsi="Times New Roman" w:cs="Times New Roman"/>
          <w:sz w:val="28"/>
          <w:szCs w:val="28"/>
        </w:rPr>
        <w:t xml:space="preserve">, </w:t>
      </w:r>
      <w:r w:rsidR="006A7FC5">
        <w:rPr>
          <w:rFonts w:ascii="Times New Roman" w:hAnsi="Times New Roman" w:cs="Times New Roman"/>
          <w:sz w:val="28"/>
          <w:szCs w:val="28"/>
        </w:rPr>
        <w:t>рисунок 18)</w:t>
      </w:r>
      <w:r w:rsidR="006A7FC5" w:rsidRPr="002766EF">
        <w:rPr>
          <w:rFonts w:ascii="Times New Roman" w:hAnsi="Times New Roman" w:cs="Times New Roman"/>
          <w:sz w:val="28"/>
          <w:szCs w:val="28"/>
        </w:rPr>
        <w:t>;</w:t>
      </w:r>
    </w:p>
    <w:p w14:paraId="02E0214A" w14:textId="77777777" w:rsidR="006A7FC5" w:rsidRDefault="00796852" w:rsidP="006A7FC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6A7FC5" w:rsidRPr="00BD7F53">
        <w:rPr>
          <w:rFonts w:ascii="Times New Roman" w:hAnsi="Times New Roman" w:cs="Times New Roman"/>
          <w:sz w:val="28"/>
          <w:szCs w:val="28"/>
        </w:rPr>
        <w:t>диаграмму направленности на це</w:t>
      </w:r>
      <w:r w:rsidR="006A7FC5">
        <w:rPr>
          <w:rFonts w:ascii="Times New Roman" w:hAnsi="Times New Roman" w:cs="Times New Roman"/>
          <w:sz w:val="28"/>
          <w:szCs w:val="28"/>
        </w:rPr>
        <w:t>нтральной частоте в полярной си</w:t>
      </w:r>
      <w:r w:rsidR="006A7FC5" w:rsidRPr="00BD7F53">
        <w:rPr>
          <w:rFonts w:ascii="Times New Roman" w:hAnsi="Times New Roman" w:cs="Times New Roman"/>
          <w:sz w:val="28"/>
          <w:szCs w:val="28"/>
        </w:rPr>
        <w:t xml:space="preserve">стеме координат в меридиональной плоскости </w:t>
      </w:r>
      <w:r w:rsidR="006A7FC5">
        <w:rPr>
          <w:rFonts w:ascii="Times New Roman" w:hAnsi="Times New Roman" w:cs="Times New Roman"/>
          <w:sz w:val="28"/>
          <w:szCs w:val="28"/>
        </w:rPr>
        <w:t xml:space="preserve"> (</w:t>
      </w:r>
      <m:oMath>
        <m:r>
          <w:rPr>
            <w:rFonts w:ascii="Cambria Math" w:hAnsi="Cambria Math" w:cs="Times New Roman"/>
            <w:sz w:val="28"/>
            <w:szCs w:val="28"/>
          </w:rPr>
          <m:t>φ=90°</m:t>
        </m:r>
      </m:oMath>
      <w:r w:rsidR="006A7FC5" w:rsidRPr="007C564E">
        <w:rPr>
          <w:rFonts w:ascii="Times New Roman" w:hAnsi="Times New Roman" w:cs="Times New Roman"/>
          <w:sz w:val="28"/>
          <w:szCs w:val="28"/>
        </w:rPr>
        <w:t xml:space="preserve">, </w:t>
      </w:r>
      <w:r w:rsidR="006A7FC5">
        <w:rPr>
          <w:rFonts w:ascii="Times New Roman" w:hAnsi="Times New Roman" w:cs="Times New Roman"/>
          <w:sz w:val="28"/>
          <w:szCs w:val="28"/>
        </w:rPr>
        <w:t>рисунок 19)</w:t>
      </w:r>
      <w:r w:rsidR="006A7FC5" w:rsidRPr="002766EF">
        <w:rPr>
          <w:rFonts w:ascii="Times New Roman" w:hAnsi="Times New Roman" w:cs="Times New Roman"/>
          <w:sz w:val="28"/>
          <w:szCs w:val="28"/>
        </w:rPr>
        <w:t>;</w:t>
      </w:r>
    </w:p>
    <w:p w14:paraId="6473F4D6" w14:textId="30EE9A78" w:rsidR="00DD75E0" w:rsidRDefault="00796852" w:rsidP="00DD75E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6A7FC5" w:rsidRPr="00283434">
        <w:rPr>
          <w:rFonts w:ascii="Times New Roman" w:hAnsi="Times New Roman" w:cs="Times New Roman"/>
          <w:sz w:val="28"/>
          <w:szCs w:val="28"/>
        </w:rPr>
        <w:t>диаграмму направленности на цен</w:t>
      </w:r>
      <w:r w:rsidR="006A7FC5">
        <w:rPr>
          <w:rFonts w:ascii="Times New Roman" w:hAnsi="Times New Roman" w:cs="Times New Roman"/>
          <w:sz w:val="28"/>
          <w:szCs w:val="28"/>
        </w:rPr>
        <w:t>тральной частоте в полярной си</w:t>
      </w:r>
      <w:r w:rsidR="006A7FC5" w:rsidRPr="00283434">
        <w:rPr>
          <w:rFonts w:ascii="Times New Roman" w:hAnsi="Times New Roman" w:cs="Times New Roman"/>
          <w:sz w:val="28"/>
          <w:szCs w:val="28"/>
        </w:rPr>
        <w:t>стеме координат в экватори</w:t>
      </w:r>
      <w:r w:rsidR="006A7FC5">
        <w:rPr>
          <w:rFonts w:ascii="Times New Roman" w:hAnsi="Times New Roman" w:cs="Times New Roman"/>
          <w:sz w:val="28"/>
          <w:szCs w:val="28"/>
        </w:rPr>
        <w:t>альной (азимутальной) плоскости (</w:t>
      </w:r>
      <m:oMath>
        <m:r>
          <w:rPr>
            <w:rFonts w:ascii="Cambria Math" w:hAnsi="Cambria Math" w:cs="Times New Roman"/>
            <w:sz w:val="28"/>
            <w:szCs w:val="28"/>
          </w:rPr>
          <m:t>θ=90°</m:t>
        </m:r>
      </m:oMath>
      <w:r w:rsidR="006A7FC5" w:rsidRPr="007C564E">
        <w:rPr>
          <w:rFonts w:ascii="Times New Roman" w:hAnsi="Times New Roman" w:cs="Times New Roman"/>
          <w:sz w:val="28"/>
          <w:szCs w:val="28"/>
        </w:rPr>
        <w:t xml:space="preserve">, </w:t>
      </w:r>
      <w:r w:rsidR="006A7FC5">
        <w:rPr>
          <w:rFonts w:ascii="Times New Roman" w:hAnsi="Times New Roman" w:cs="Times New Roman"/>
          <w:sz w:val="28"/>
          <w:szCs w:val="28"/>
        </w:rPr>
        <w:t>рисунок 20).</w:t>
      </w:r>
    </w:p>
    <w:p w14:paraId="7D6E733E" w14:textId="77777777" w:rsidR="00DD75E0" w:rsidRDefault="00DD75E0" w:rsidP="00DD75E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15646EE" w14:textId="77777777" w:rsidR="00DD75E0" w:rsidRDefault="00DD75E0" w:rsidP="00DD75E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168EE75" w14:textId="77777777" w:rsidR="00DD75E0" w:rsidRDefault="00DD75E0" w:rsidP="00DD75E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9B7BCF2" w14:textId="77777777" w:rsidR="00DD75E0" w:rsidRDefault="00DD75E0" w:rsidP="00DD75E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32CADF7" w14:textId="77777777" w:rsidR="00DD75E0" w:rsidRDefault="00DD75E0" w:rsidP="00DD75E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041D514" w14:textId="77777777" w:rsidR="00D43FED" w:rsidRDefault="00D43FED" w:rsidP="00DD75E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E178503" w14:textId="77777777" w:rsidR="00DD75E0" w:rsidRDefault="00DD75E0" w:rsidP="00DD75E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9A5914D" w14:textId="67EA60E6" w:rsidR="007A308C" w:rsidRDefault="005B09E9" w:rsidP="007A308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259443D4" wp14:editId="2102F680">
            <wp:extent cx="4614530" cy="2871470"/>
            <wp:effectExtent l="0" t="0" r="0" b="5080"/>
            <wp:docPr id="408435015" name="Рисунок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8435015" name="Рисунок 3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2319"/>
                    <a:stretch/>
                  </pic:blipFill>
                  <pic:spPr bwMode="auto">
                    <a:xfrm>
                      <a:off x="0" y="0"/>
                      <a:ext cx="4614530" cy="2871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FC41E25" w14:textId="77777777" w:rsidR="007A308C" w:rsidRDefault="007A308C" w:rsidP="007A308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Рисунок 13 – ДН АР на центральной частоте </w:t>
      </w:r>
      <w:r w:rsidR="00EB6284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прямоугольной </w:t>
      </w:r>
      <w:r w:rsidRPr="002766EF">
        <w:rPr>
          <w:rFonts w:ascii="Times New Roman" w:hAnsi="Times New Roman" w:cs="Times New Roman"/>
          <w:sz w:val="28"/>
          <w:szCs w:val="28"/>
        </w:rPr>
        <w:t>системе координат в м</w:t>
      </w:r>
      <w:r>
        <w:rPr>
          <w:rFonts w:ascii="Times New Roman" w:hAnsi="Times New Roman" w:cs="Times New Roman"/>
          <w:sz w:val="28"/>
          <w:szCs w:val="28"/>
        </w:rPr>
        <w:t>еридиональной плоскости (</w:t>
      </w:r>
      <m:oMath>
        <m:r>
          <w:rPr>
            <w:rFonts w:ascii="Cambria Math" w:hAnsi="Cambria Math" w:cs="Times New Roman"/>
            <w:sz w:val="28"/>
            <w:szCs w:val="28"/>
          </w:rPr>
          <m:t>φ=0°</m:t>
        </m:r>
      </m:oMath>
      <w:r>
        <w:rPr>
          <w:rFonts w:ascii="Times New Roman" w:hAnsi="Times New Roman" w:cs="Times New Roman"/>
          <w:sz w:val="28"/>
          <w:szCs w:val="28"/>
        </w:rPr>
        <w:t>)</w:t>
      </w:r>
    </w:p>
    <w:p w14:paraId="51C57637" w14:textId="0F1FAC2B" w:rsidR="007A308C" w:rsidRDefault="005B09E9" w:rsidP="007A308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4D1CB88D" wp14:editId="355CF5F3">
            <wp:extent cx="4529470" cy="2827020"/>
            <wp:effectExtent l="0" t="0" r="4445" b="0"/>
            <wp:docPr id="788485443" name="Рисунок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8485443" name="Рисунок 5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3694"/>
                    <a:stretch/>
                  </pic:blipFill>
                  <pic:spPr bwMode="auto">
                    <a:xfrm>
                      <a:off x="0" y="0"/>
                      <a:ext cx="4529470" cy="2827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F54F0BA" w14:textId="77777777" w:rsidR="007A308C" w:rsidRDefault="007A308C" w:rsidP="007A308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Рисунок 14 – ДН АР на центральной частоте </w:t>
      </w:r>
      <w:r w:rsidR="00EB6284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прямоугольной </w:t>
      </w:r>
      <w:r w:rsidRPr="002766EF">
        <w:rPr>
          <w:rFonts w:ascii="Times New Roman" w:hAnsi="Times New Roman" w:cs="Times New Roman"/>
          <w:sz w:val="28"/>
          <w:szCs w:val="28"/>
        </w:rPr>
        <w:t>системе координат в м</w:t>
      </w:r>
      <w:r>
        <w:rPr>
          <w:rFonts w:ascii="Times New Roman" w:hAnsi="Times New Roman" w:cs="Times New Roman"/>
          <w:sz w:val="28"/>
          <w:szCs w:val="28"/>
        </w:rPr>
        <w:t>еридиональной плоскости (</w:t>
      </w:r>
      <m:oMath>
        <m:r>
          <w:rPr>
            <w:rFonts w:ascii="Cambria Math" w:hAnsi="Cambria Math" w:cs="Times New Roman"/>
            <w:sz w:val="28"/>
            <w:szCs w:val="28"/>
          </w:rPr>
          <m:t>φ=90°</m:t>
        </m:r>
      </m:oMath>
      <w:r>
        <w:rPr>
          <w:rFonts w:ascii="Times New Roman" w:hAnsi="Times New Roman" w:cs="Times New Roman"/>
          <w:sz w:val="28"/>
          <w:szCs w:val="28"/>
        </w:rPr>
        <w:t>)</w:t>
      </w:r>
    </w:p>
    <w:p w14:paraId="18A3D3C2" w14:textId="679C56F2" w:rsidR="007A308C" w:rsidRDefault="005B09E9" w:rsidP="007A308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73C064F7" wp14:editId="160ABEF5">
            <wp:extent cx="4508205" cy="2871470"/>
            <wp:effectExtent l="0" t="0" r="6985" b="5080"/>
            <wp:docPr id="25528149" name="Рисунок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528149" name="Рисунок 7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4110"/>
                    <a:stretch/>
                  </pic:blipFill>
                  <pic:spPr bwMode="auto">
                    <a:xfrm>
                      <a:off x="0" y="0"/>
                      <a:ext cx="4508205" cy="2871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FFF7831" w14:textId="77777777" w:rsidR="007A308C" w:rsidRDefault="007A308C" w:rsidP="007A308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Рисунок 15 – ДН АР на центральной частоте </w:t>
      </w:r>
      <w:r w:rsidR="00EB6284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прямоугольной </w:t>
      </w:r>
      <w:r w:rsidRPr="002766EF">
        <w:rPr>
          <w:rFonts w:ascii="Times New Roman" w:hAnsi="Times New Roman" w:cs="Times New Roman"/>
          <w:sz w:val="28"/>
          <w:szCs w:val="28"/>
        </w:rPr>
        <w:t xml:space="preserve">системе координат в </w:t>
      </w:r>
      <w:r w:rsidRPr="001B464C">
        <w:rPr>
          <w:rFonts w:ascii="Times New Roman" w:hAnsi="Times New Roman" w:cs="Times New Roman"/>
          <w:sz w:val="28"/>
          <w:szCs w:val="28"/>
        </w:rPr>
        <w:t>экватори</w:t>
      </w:r>
      <w:r>
        <w:rPr>
          <w:rFonts w:ascii="Times New Roman" w:hAnsi="Times New Roman" w:cs="Times New Roman"/>
          <w:sz w:val="28"/>
          <w:szCs w:val="28"/>
        </w:rPr>
        <w:t>альной плоскости (</w:t>
      </w:r>
      <m:oMath>
        <m:r>
          <w:rPr>
            <w:rFonts w:ascii="Cambria Math" w:hAnsi="Cambria Math" w:cs="Times New Roman"/>
            <w:sz w:val="28"/>
            <w:szCs w:val="28"/>
          </w:rPr>
          <m:t>θ=90°</m:t>
        </m:r>
      </m:oMath>
      <w:r>
        <w:rPr>
          <w:rFonts w:ascii="Times New Roman" w:hAnsi="Times New Roman" w:cs="Times New Roman"/>
          <w:sz w:val="28"/>
          <w:szCs w:val="28"/>
        </w:rPr>
        <w:t>)</w:t>
      </w:r>
    </w:p>
    <w:p w14:paraId="66B2CAE9" w14:textId="720CBE6A" w:rsidR="007A308C" w:rsidRDefault="005B09E9" w:rsidP="007A308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6DF1CFAE" wp14:editId="391473E3">
            <wp:extent cx="4550735" cy="2842260"/>
            <wp:effectExtent l="0" t="0" r="2540" b="0"/>
            <wp:docPr id="332938525" name="Рисунок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2938525" name="Рисунок 9"/>
                    <pic:cNvPicPr/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3336"/>
                    <a:stretch/>
                  </pic:blipFill>
                  <pic:spPr bwMode="auto">
                    <a:xfrm>
                      <a:off x="0" y="0"/>
                      <a:ext cx="4550735" cy="284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41F480C" w14:textId="77777777" w:rsidR="007A308C" w:rsidRPr="00F34B32" w:rsidRDefault="007A308C" w:rsidP="007A308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Рисунок 16 – За</w:t>
      </w:r>
      <w:r w:rsidRPr="00F34B32">
        <w:rPr>
          <w:rFonts w:ascii="Times New Roman" w:hAnsi="Times New Roman" w:cs="Times New Roman"/>
          <w:sz w:val="28"/>
          <w:szCs w:val="28"/>
        </w:rPr>
        <w:t xml:space="preserve">висимость коэффициента усиления </w:t>
      </w:r>
      <w:r>
        <w:rPr>
          <w:rFonts w:ascii="Times New Roman" w:hAnsi="Times New Roman" w:cs="Times New Roman"/>
          <w:sz w:val="28"/>
          <w:szCs w:val="28"/>
        </w:rPr>
        <w:t xml:space="preserve">АР </w:t>
      </w:r>
      <w:r w:rsidRPr="00F34B32">
        <w:rPr>
          <w:rFonts w:ascii="Times New Roman" w:hAnsi="Times New Roman" w:cs="Times New Roman"/>
          <w:sz w:val="28"/>
          <w:szCs w:val="28"/>
        </w:rPr>
        <w:t>от частоты</w:t>
      </w:r>
    </w:p>
    <w:p w14:paraId="6F1BFAC7" w14:textId="34B698DC" w:rsidR="007A308C" w:rsidRDefault="005B09E9" w:rsidP="007A308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5C130A49" wp14:editId="2F38D9B4">
            <wp:extent cx="4592284" cy="2902688"/>
            <wp:effectExtent l="0" t="0" r="0" b="0"/>
            <wp:docPr id="817365984" name="Рисунок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7365984" name="Рисунок 11"/>
                    <pic:cNvPicPr/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75" t="-2147" r="21545" b="4451"/>
                    <a:stretch/>
                  </pic:blipFill>
                  <pic:spPr bwMode="auto">
                    <a:xfrm>
                      <a:off x="0" y="0"/>
                      <a:ext cx="4593265" cy="29033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F709F67" w14:textId="77777777" w:rsidR="007A308C" w:rsidRPr="00F34B32" w:rsidRDefault="007A308C" w:rsidP="007A308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Рисунок 17 – За</w:t>
      </w:r>
      <w:r w:rsidRPr="00F34B32">
        <w:rPr>
          <w:rFonts w:ascii="Times New Roman" w:hAnsi="Times New Roman" w:cs="Times New Roman"/>
          <w:sz w:val="28"/>
          <w:szCs w:val="28"/>
        </w:rPr>
        <w:t xml:space="preserve">висимость </w:t>
      </w:r>
      <w:r>
        <w:rPr>
          <w:rFonts w:ascii="Times New Roman" w:hAnsi="Times New Roman" w:cs="Times New Roman"/>
          <w:sz w:val="28"/>
          <w:szCs w:val="28"/>
        </w:rPr>
        <w:t>отражения</w:t>
      </w:r>
      <w:r w:rsidRPr="00F34B32">
        <w:rPr>
          <w:rFonts w:ascii="Times New Roman" w:hAnsi="Times New Roman" w:cs="Times New Roman"/>
          <w:sz w:val="28"/>
          <w:szCs w:val="28"/>
        </w:rPr>
        <w:t xml:space="preserve"> усиления</w:t>
      </w:r>
      <w:r>
        <w:rPr>
          <w:rFonts w:ascii="Times New Roman" w:hAnsi="Times New Roman" w:cs="Times New Roman"/>
          <w:sz w:val="28"/>
          <w:szCs w:val="28"/>
        </w:rPr>
        <w:t xml:space="preserve"> АР</w:t>
      </w:r>
      <w:r w:rsidRPr="00F34B32">
        <w:rPr>
          <w:rFonts w:ascii="Times New Roman" w:hAnsi="Times New Roman" w:cs="Times New Roman"/>
          <w:sz w:val="28"/>
          <w:szCs w:val="28"/>
        </w:rPr>
        <w:t xml:space="preserve"> от частоты</w:t>
      </w:r>
    </w:p>
    <w:p w14:paraId="3E9FF6AE" w14:textId="4AFDBDB0" w:rsidR="007A308C" w:rsidRDefault="005B09E9" w:rsidP="007A308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0362E6D4" wp14:editId="7B06C361">
            <wp:extent cx="4028423" cy="2562446"/>
            <wp:effectExtent l="0" t="0" r="0" b="0"/>
            <wp:docPr id="503372562" name="Рисунок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3372562" name="Рисунок 13"/>
                    <pic:cNvPicPr/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499" t="16869" r="17665" b="6418"/>
                    <a:stretch/>
                  </pic:blipFill>
                  <pic:spPr bwMode="auto">
                    <a:xfrm>
                      <a:off x="0" y="0"/>
                      <a:ext cx="4029704" cy="25632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9C736E6" w14:textId="77777777" w:rsidR="007A308C" w:rsidRDefault="007A308C" w:rsidP="007A308C">
      <w:pPr>
        <w:spacing w:line="360" w:lineRule="auto"/>
        <w:jc w:val="center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Рисунок 18 – ДН АР </w:t>
      </w:r>
      <w:r w:rsidRPr="00BD7F53">
        <w:rPr>
          <w:rFonts w:ascii="Times New Roman" w:hAnsi="Times New Roman" w:cs="Times New Roman"/>
          <w:sz w:val="28"/>
          <w:szCs w:val="28"/>
        </w:rPr>
        <w:t>на це</w:t>
      </w:r>
      <w:r>
        <w:rPr>
          <w:rFonts w:ascii="Times New Roman" w:hAnsi="Times New Roman" w:cs="Times New Roman"/>
          <w:sz w:val="28"/>
          <w:szCs w:val="28"/>
        </w:rPr>
        <w:t>нтральной частоте в полярной си</w:t>
      </w:r>
      <w:r w:rsidRPr="00BD7F53">
        <w:rPr>
          <w:rFonts w:ascii="Times New Roman" w:hAnsi="Times New Roman" w:cs="Times New Roman"/>
          <w:sz w:val="28"/>
          <w:szCs w:val="28"/>
        </w:rPr>
        <w:t xml:space="preserve">стеме координат в меридиональной плоскости 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m:oMath>
        <m:r>
          <w:rPr>
            <w:rFonts w:ascii="Cambria Math" w:hAnsi="Cambria Math" w:cs="Times New Roman"/>
            <w:sz w:val="28"/>
            <w:szCs w:val="28"/>
          </w:rPr>
          <m:t>φ=0°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>)</w:t>
      </w:r>
    </w:p>
    <w:p w14:paraId="0A91C630" w14:textId="087C77D7" w:rsidR="007A308C" w:rsidRPr="00F34B32" w:rsidRDefault="005B09E9" w:rsidP="007A308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2A0E289B" wp14:editId="6F65662E">
            <wp:extent cx="4295553" cy="2849880"/>
            <wp:effectExtent l="0" t="0" r="0" b="7620"/>
            <wp:docPr id="771229274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1229274" name="Рисунок 1"/>
                    <pic:cNvPicPr/>
                  </pic:nvPicPr>
                  <pic:blipFill rotWithShape="1">
                    <a:blip r:embed="rId23"/>
                    <a:srcRect r="27689"/>
                    <a:stretch/>
                  </pic:blipFill>
                  <pic:spPr bwMode="auto">
                    <a:xfrm>
                      <a:off x="0" y="0"/>
                      <a:ext cx="4295553" cy="28498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56CCE7F" w14:textId="77777777" w:rsidR="007A308C" w:rsidRDefault="007A308C" w:rsidP="007A308C">
      <w:pPr>
        <w:spacing w:line="360" w:lineRule="auto"/>
        <w:jc w:val="center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Рисунок 19 – ДН АР </w:t>
      </w:r>
      <w:r w:rsidRPr="00BD7F53">
        <w:rPr>
          <w:rFonts w:ascii="Times New Roman" w:hAnsi="Times New Roman" w:cs="Times New Roman"/>
          <w:sz w:val="28"/>
          <w:szCs w:val="28"/>
        </w:rPr>
        <w:t>на це</w:t>
      </w:r>
      <w:r>
        <w:rPr>
          <w:rFonts w:ascii="Times New Roman" w:hAnsi="Times New Roman" w:cs="Times New Roman"/>
          <w:sz w:val="28"/>
          <w:szCs w:val="28"/>
        </w:rPr>
        <w:t>нтральной частоте в полярной си</w:t>
      </w:r>
      <w:r w:rsidRPr="00BD7F53">
        <w:rPr>
          <w:rFonts w:ascii="Times New Roman" w:hAnsi="Times New Roman" w:cs="Times New Roman"/>
          <w:sz w:val="28"/>
          <w:szCs w:val="28"/>
        </w:rPr>
        <w:t xml:space="preserve">стеме координат в меридиональной плоскости 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m:oMath>
        <m:r>
          <w:rPr>
            <w:rFonts w:ascii="Cambria Math" w:hAnsi="Cambria Math" w:cs="Times New Roman"/>
            <w:sz w:val="28"/>
            <w:szCs w:val="28"/>
          </w:rPr>
          <m:t>φ=90°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>)</w:t>
      </w:r>
    </w:p>
    <w:p w14:paraId="0A3A9450" w14:textId="77777777" w:rsidR="007A308C" w:rsidRPr="00F34B32" w:rsidRDefault="00446541" w:rsidP="003D58D1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6123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968BF15" wp14:editId="42778CBA">
            <wp:extent cx="2894610" cy="3124200"/>
            <wp:effectExtent l="0" t="0" r="127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2912450" cy="3143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58810E" w14:textId="77777777" w:rsidR="004811D4" w:rsidRDefault="007A308C" w:rsidP="003D58D1">
      <w:pPr>
        <w:spacing w:line="360" w:lineRule="auto"/>
        <w:jc w:val="center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Рисунок 20 – ДН АР </w:t>
      </w:r>
      <w:r w:rsidRPr="00BD7F53">
        <w:rPr>
          <w:rFonts w:ascii="Times New Roman" w:hAnsi="Times New Roman" w:cs="Times New Roman"/>
          <w:sz w:val="28"/>
          <w:szCs w:val="28"/>
        </w:rPr>
        <w:t>на це</w:t>
      </w:r>
      <w:r>
        <w:rPr>
          <w:rFonts w:ascii="Times New Roman" w:hAnsi="Times New Roman" w:cs="Times New Roman"/>
          <w:sz w:val="28"/>
          <w:szCs w:val="28"/>
        </w:rPr>
        <w:t>нтральной частоте в полярной си</w:t>
      </w:r>
      <w:r w:rsidRPr="00BD7F53">
        <w:rPr>
          <w:rFonts w:ascii="Times New Roman" w:hAnsi="Times New Roman" w:cs="Times New Roman"/>
          <w:sz w:val="28"/>
          <w:szCs w:val="28"/>
        </w:rPr>
        <w:t xml:space="preserve">стеме координат в </w:t>
      </w:r>
      <w:r w:rsidRPr="001B464C">
        <w:rPr>
          <w:rFonts w:ascii="Times New Roman" w:hAnsi="Times New Roman" w:cs="Times New Roman"/>
          <w:sz w:val="28"/>
          <w:szCs w:val="28"/>
        </w:rPr>
        <w:t>экватори</w:t>
      </w:r>
      <w:r>
        <w:rPr>
          <w:rFonts w:ascii="Times New Roman" w:hAnsi="Times New Roman" w:cs="Times New Roman"/>
          <w:sz w:val="28"/>
          <w:szCs w:val="28"/>
        </w:rPr>
        <w:t xml:space="preserve">альной </w:t>
      </w:r>
      <w:r w:rsidRPr="00BD7F53">
        <w:rPr>
          <w:rFonts w:ascii="Times New Roman" w:hAnsi="Times New Roman" w:cs="Times New Roman"/>
          <w:sz w:val="28"/>
          <w:szCs w:val="28"/>
        </w:rPr>
        <w:t xml:space="preserve">плоскости 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m:oMath>
        <m:r>
          <w:rPr>
            <w:rFonts w:ascii="Cambria Math" w:hAnsi="Cambria Math" w:cs="Times New Roman"/>
            <w:sz w:val="28"/>
            <w:szCs w:val="28"/>
          </w:rPr>
          <m:t>θ=90°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>)</w:t>
      </w:r>
    </w:p>
    <w:p w14:paraId="525BAE35" w14:textId="77777777" w:rsidR="00446541" w:rsidRDefault="007405F8" w:rsidP="007A308C">
      <w:pPr>
        <w:spacing w:line="36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Рассчитаем по формуле 1 угол </w:t>
      </w:r>
      <m:oMath>
        <m:r>
          <w:rPr>
            <w:rFonts w:ascii="Cambria Math" w:hAnsi="Cambria Math" w:cs="Times New Roman"/>
            <w:sz w:val="28"/>
            <w:szCs w:val="28"/>
          </w:rPr>
          <m:t>θ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и проведём аналогичное моделирование и получим аналогичные графики.</w:t>
      </w:r>
    </w:p>
    <w:tbl>
      <w:tblPr>
        <w:tblStyle w:val="a5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784"/>
        <w:gridCol w:w="561"/>
      </w:tblGrid>
      <w:tr w:rsidR="00BB774A" w14:paraId="5C9B77FC" w14:textId="77777777" w:rsidTr="00BB774A">
        <w:tc>
          <w:tcPr>
            <w:tcW w:w="8784" w:type="dxa"/>
            <w:vAlign w:val="center"/>
          </w:tcPr>
          <w:p w14:paraId="223702F8" w14:textId="77777777" w:rsidR="00BB774A" w:rsidRPr="00BB774A" w:rsidRDefault="00BB774A" w:rsidP="00BB774A">
            <w:pPr>
              <w:spacing w:line="360" w:lineRule="auto"/>
              <w:jc w:val="center"/>
              <w:rPr>
                <w:rFonts w:eastAsiaTheme="minorEastAsia"/>
                <w:i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w:lastRenderedPageBreak/>
                  <m:t>θ=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en-US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arcsin</m:t>
                    </m:r>
                  </m:fName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en-US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en-US"/>
                              </w:rPr>
                              <m:t>α</m:t>
                            </m:r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λ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en-US"/>
                              </w:rPr>
                              <m:t>2πd</m:t>
                            </m:r>
                          </m:den>
                        </m:f>
                      </m:e>
                    </m:d>
                  </m:e>
                </m:func>
              </m:oMath>
            </m:oMathPara>
          </w:p>
        </w:tc>
        <w:tc>
          <w:tcPr>
            <w:tcW w:w="561" w:type="dxa"/>
            <w:vAlign w:val="center"/>
          </w:tcPr>
          <w:p w14:paraId="3379A429" w14:textId="77777777" w:rsidR="00BB774A" w:rsidRDefault="00BB774A" w:rsidP="00BB774A">
            <w:pPr>
              <w:spacing w:line="360" w:lineRule="auto"/>
              <w:jc w:val="center"/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(1)</w:t>
            </w:r>
          </w:p>
        </w:tc>
      </w:tr>
    </w:tbl>
    <w:p w14:paraId="5356D623" w14:textId="3105E078" w:rsidR="00BB774A" w:rsidRPr="0008301E" w:rsidRDefault="00BB774A" w:rsidP="00BB774A">
      <w:pPr>
        <w:spacing w:line="360" w:lineRule="auto"/>
        <w:jc w:val="both"/>
        <w:rPr>
          <w:rFonts w:ascii="Times New Roman" w:eastAsiaTheme="minorEastAsia" w:hAnsi="Times New Roman" w:cs="Times New Roman"/>
          <w:i/>
          <w:sz w:val="28"/>
          <w:szCs w:val="28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  <w:lang w:val="en-US"/>
            </w:rPr>
            <m:t>θ=</m:t>
          </m:r>
          <m:func>
            <m:func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arcsin</m:t>
              </m:r>
            </m:fName>
            <m:e>
              <m:d>
                <m:d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en-US"/>
                        </w:rPr>
                        <m:t>α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λ</m:t>
                      </m:r>
                    </m:num>
                    <m:den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en-US"/>
                        </w:rPr>
                        <m:t>2πd</m:t>
                      </m:r>
                    </m:den>
                  </m:f>
                </m:e>
              </m:d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 xml:space="preserve"> </m:t>
              </m:r>
            </m:e>
          </m:func>
          <m:r>
            <w:rPr>
              <w:rFonts w:ascii="Cambria Math" w:hAnsi="Cambria Math" w:cs="Times New Roman"/>
              <w:sz w:val="28"/>
              <w:szCs w:val="28"/>
              <w:lang w:val="en-US"/>
            </w:rPr>
            <m:t>=</m:t>
          </m:r>
          <m:func>
            <m:func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arcsin</m:t>
              </m:r>
            </m:fName>
            <m:e>
              <m:d>
                <m:d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fPr>
                    <m:num>
                      <m:f>
                        <m:f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en-US"/>
                            </w:rPr>
                            <m:t>π</m:t>
                          </m: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num>
                        <m:den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3</m:t>
                          </m:r>
                        </m:den>
                      </m:f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∙0,05</m:t>
                      </m:r>
                    </m:num>
                    <m:den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en-US"/>
                        </w:rPr>
                        <m:t>2π∙0,04</m:t>
                      </m:r>
                    </m:den>
                  </m:f>
                </m:e>
              </m:d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 xml:space="preserve"> </m:t>
              </m:r>
            </m:e>
          </m:func>
          <m:r>
            <w:rPr>
              <w:rFonts w:ascii="Cambria Math" w:hAnsi="Cambria Math" w:cs="Times New Roman"/>
              <w:sz w:val="28"/>
              <w:szCs w:val="28"/>
              <w:lang w:val="en-US"/>
            </w:rPr>
            <m:t>=1</m:t>
          </m:r>
          <m:r>
            <w:rPr>
              <w:rFonts w:ascii="Cambria Math" w:hAnsi="Cambria Math" w:cs="Times New Roman"/>
              <w:sz w:val="28"/>
              <w:szCs w:val="28"/>
            </w:rPr>
            <m:t>2</m:t>
          </m:r>
          <m:r>
            <w:rPr>
              <w:rFonts w:ascii="Cambria Math" w:hAnsi="Cambria Math" w:cs="Times New Roman"/>
              <w:sz w:val="28"/>
              <w:szCs w:val="28"/>
              <w:lang w:val="en-US"/>
            </w:rPr>
            <m:t>°=0,2</m:t>
          </m:r>
          <m:r>
            <w:rPr>
              <w:rFonts w:ascii="Cambria Math" w:hAnsi="Cambria Math" w:cs="Times New Roman"/>
              <w:sz w:val="28"/>
              <w:szCs w:val="28"/>
            </w:rPr>
            <m:t>0</m:t>
          </m:r>
          <m:r>
            <w:rPr>
              <w:rFonts w:ascii="Cambria Math" w:hAnsi="Cambria Math" w:cs="Times New Roman"/>
              <w:sz w:val="28"/>
              <w:szCs w:val="28"/>
              <w:lang w:val="en-US"/>
            </w:rPr>
            <m:t xml:space="preserve">9 </m:t>
          </m:r>
          <m:r>
            <w:rPr>
              <w:rFonts w:ascii="Cambria Math" w:hAnsi="Cambria Math" w:cs="Times New Roman"/>
              <w:sz w:val="28"/>
              <w:szCs w:val="28"/>
            </w:rPr>
            <m:t>рад</m:t>
          </m:r>
        </m:oMath>
      </m:oMathPara>
    </w:p>
    <w:p w14:paraId="6A946773" w14:textId="0D046D8E" w:rsidR="00C71AC7" w:rsidRDefault="005B09E9" w:rsidP="00C71AC7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7DEB9B7A" wp14:editId="77C09D67">
            <wp:extent cx="4561367" cy="2824480"/>
            <wp:effectExtent l="0" t="0" r="0" b="0"/>
            <wp:docPr id="2079870469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9870469" name="Рисунок 1"/>
                    <pic:cNvPicPr/>
                  </pic:nvPicPr>
                  <pic:blipFill rotWithShape="1">
                    <a:blip r:embed="rId25"/>
                    <a:srcRect r="23215"/>
                    <a:stretch/>
                  </pic:blipFill>
                  <pic:spPr bwMode="auto">
                    <a:xfrm>
                      <a:off x="0" y="0"/>
                      <a:ext cx="4561367" cy="28244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A518F73" w14:textId="77777777" w:rsidR="00C71AC7" w:rsidRDefault="00C71AC7" w:rsidP="00C71AC7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Рисунок 22 – ДН АР на центральной частоте </w:t>
      </w:r>
      <w:r w:rsidR="00CF61FE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прямоугольной </w:t>
      </w:r>
      <w:r w:rsidRPr="002766EF">
        <w:rPr>
          <w:rFonts w:ascii="Times New Roman" w:hAnsi="Times New Roman" w:cs="Times New Roman"/>
          <w:sz w:val="28"/>
          <w:szCs w:val="28"/>
        </w:rPr>
        <w:t>системе координат в м</w:t>
      </w:r>
      <w:r>
        <w:rPr>
          <w:rFonts w:ascii="Times New Roman" w:hAnsi="Times New Roman" w:cs="Times New Roman"/>
          <w:sz w:val="28"/>
          <w:szCs w:val="28"/>
        </w:rPr>
        <w:t>еридиональной плоскости (</w:t>
      </w:r>
      <m:oMath>
        <m:r>
          <w:rPr>
            <w:rFonts w:ascii="Cambria Math" w:hAnsi="Cambria Math" w:cs="Times New Roman"/>
            <w:sz w:val="28"/>
            <w:szCs w:val="28"/>
          </w:rPr>
          <m:t>φ=0°</m:t>
        </m:r>
      </m:oMath>
      <w:r>
        <w:rPr>
          <w:rFonts w:ascii="Times New Roman" w:hAnsi="Times New Roman" w:cs="Times New Roman"/>
          <w:sz w:val="28"/>
          <w:szCs w:val="28"/>
        </w:rPr>
        <w:t>)</w:t>
      </w:r>
    </w:p>
    <w:p w14:paraId="05F92578" w14:textId="10E92A0A" w:rsidR="00C71AC7" w:rsidRDefault="005B09E9" w:rsidP="00C71AC7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5BFE843E" wp14:editId="0DF3BA42">
            <wp:extent cx="4561367" cy="2830195"/>
            <wp:effectExtent l="0" t="0" r="0" b="8255"/>
            <wp:docPr id="613341073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3341073" name="Рисунок 1"/>
                    <pic:cNvPicPr/>
                  </pic:nvPicPr>
                  <pic:blipFill rotWithShape="1">
                    <a:blip r:embed="rId26"/>
                    <a:srcRect r="23215"/>
                    <a:stretch/>
                  </pic:blipFill>
                  <pic:spPr bwMode="auto">
                    <a:xfrm>
                      <a:off x="0" y="0"/>
                      <a:ext cx="4561367" cy="28301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21F1548" w14:textId="77777777" w:rsidR="00C71AC7" w:rsidRDefault="00C71AC7" w:rsidP="00C71AC7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Рисунок 23 – ДН АР на центральной частоте </w:t>
      </w:r>
      <w:r w:rsidR="00CF61FE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прямоугольной </w:t>
      </w:r>
      <w:r w:rsidRPr="002766EF">
        <w:rPr>
          <w:rFonts w:ascii="Times New Roman" w:hAnsi="Times New Roman" w:cs="Times New Roman"/>
          <w:sz w:val="28"/>
          <w:szCs w:val="28"/>
        </w:rPr>
        <w:t>системе координат в м</w:t>
      </w:r>
      <w:r>
        <w:rPr>
          <w:rFonts w:ascii="Times New Roman" w:hAnsi="Times New Roman" w:cs="Times New Roman"/>
          <w:sz w:val="28"/>
          <w:szCs w:val="28"/>
        </w:rPr>
        <w:t>еридиональной плоскости (</w:t>
      </w:r>
      <m:oMath>
        <m:r>
          <w:rPr>
            <w:rFonts w:ascii="Cambria Math" w:hAnsi="Cambria Math" w:cs="Times New Roman"/>
            <w:sz w:val="28"/>
            <w:szCs w:val="28"/>
          </w:rPr>
          <m:t>φ=90°</m:t>
        </m:r>
      </m:oMath>
      <w:r>
        <w:rPr>
          <w:rFonts w:ascii="Times New Roman" w:hAnsi="Times New Roman" w:cs="Times New Roman"/>
          <w:sz w:val="28"/>
          <w:szCs w:val="28"/>
        </w:rPr>
        <w:t>)</w:t>
      </w:r>
    </w:p>
    <w:p w14:paraId="3D8036D6" w14:textId="58A418F1" w:rsidR="00C71AC7" w:rsidRDefault="005B09E9" w:rsidP="00C71AC7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2A5DB9E2" wp14:editId="2A96689A">
            <wp:extent cx="4550410" cy="2849526"/>
            <wp:effectExtent l="0" t="0" r="2540" b="8255"/>
            <wp:docPr id="612123320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2123320" name="Рисунок 1"/>
                    <pic:cNvPicPr/>
                  </pic:nvPicPr>
                  <pic:blipFill rotWithShape="1">
                    <a:blip r:embed="rId27"/>
                    <a:srcRect r="23394" b="4597"/>
                    <a:stretch/>
                  </pic:blipFill>
                  <pic:spPr bwMode="auto">
                    <a:xfrm>
                      <a:off x="0" y="0"/>
                      <a:ext cx="4550735" cy="28497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AC474BF" w14:textId="77777777" w:rsidR="00C71AC7" w:rsidRDefault="00C71AC7" w:rsidP="00C71AC7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Рисунок 24 – ДН АР на центральной частоте </w:t>
      </w:r>
      <w:r w:rsidR="00CF61FE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прямоугольной </w:t>
      </w:r>
      <w:r w:rsidRPr="002766EF">
        <w:rPr>
          <w:rFonts w:ascii="Times New Roman" w:hAnsi="Times New Roman" w:cs="Times New Roman"/>
          <w:sz w:val="28"/>
          <w:szCs w:val="28"/>
        </w:rPr>
        <w:t xml:space="preserve">системе координат в </w:t>
      </w:r>
      <w:r w:rsidRPr="001B464C">
        <w:rPr>
          <w:rFonts w:ascii="Times New Roman" w:hAnsi="Times New Roman" w:cs="Times New Roman"/>
          <w:sz w:val="28"/>
          <w:szCs w:val="28"/>
        </w:rPr>
        <w:t>экватори</w:t>
      </w:r>
      <w:r>
        <w:rPr>
          <w:rFonts w:ascii="Times New Roman" w:hAnsi="Times New Roman" w:cs="Times New Roman"/>
          <w:sz w:val="28"/>
          <w:szCs w:val="28"/>
        </w:rPr>
        <w:t>альной плоскости (</w:t>
      </w:r>
      <m:oMath>
        <m:r>
          <w:rPr>
            <w:rFonts w:ascii="Cambria Math" w:hAnsi="Cambria Math" w:cs="Times New Roman"/>
            <w:sz w:val="28"/>
            <w:szCs w:val="28"/>
          </w:rPr>
          <m:t>θ=90°</m:t>
        </m:r>
      </m:oMath>
      <w:r>
        <w:rPr>
          <w:rFonts w:ascii="Times New Roman" w:hAnsi="Times New Roman" w:cs="Times New Roman"/>
          <w:sz w:val="28"/>
          <w:szCs w:val="28"/>
        </w:rPr>
        <w:t>)</w:t>
      </w:r>
    </w:p>
    <w:p w14:paraId="5DBFCEC0" w14:textId="222D2BBD" w:rsidR="00C71AC7" w:rsidRDefault="005B09E9" w:rsidP="00C71AC7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39F3C49B" wp14:editId="5655312F">
            <wp:extent cx="4572000" cy="2806995"/>
            <wp:effectExtent l="0" t="0" r="0" b="0"/>
            <wp:docPr id="996053245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6053245" name="Рисунок 1"/>
                    <pic:cNvPicPr/>
                  </pic:nvPicPr>
                  <pic:blipFill rotWithShape="1">
                    <a:blip r:embed="rId28"/>
                    <a:srcRect t="1" r="23036" b="2654"/>
                    <a:stretch/>
                  </pic:blipFill>
                  <pic:spPr bwMode="auto">
                    <a:xfrm>
                      <a:off x="0" y="0"/>
                      <a:ext cx="4572000" cy="28069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26B9643" w14:textId="77777777" w:rsidR="00C71AC7" w:rsidRPr="00F34B32" w:rsidRDefault="00C71AC7" w:rsidP="00C71AC7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Рисунок 25 – За</w:t>
      </w:r>
      <w:r w:rsidRPr="00F34B32">
        <w:rPr>
          <w:rFonts w:ascii="Times New Roman" w:hAnsi="Times New Roman" w:cs="Times New Roman"/>
          <w:sz w:val="28"/>
          <w:szCs w:val="28"/>
        </w:rPr>
        <w:t xml:space="preserve">висимость коэффициента усиления </w:t>
      </w:r>
      <w:r>
        <w:rPr>
          <w:rFonts w:ascii="Times New Roman" w:hAnsi="Times New Roman" w:cs="Times New Roman"/>
          <w:sz w:val="28"/>
          <w:szCs w:val="28"/>
        </w:rPr>
        <w:t xml:space="preserve">АР </w:t>
      </w:r>
      <w:r w:rsidRPr="00F34B32">
        <w:rPr>
          <w:rFonts w:ascii="Times New Roman" w:hAnsi="Times New Roman" w:cs="Times New Roman"/>
          <w:sz w:val="28"/>
          <w:szCs w:val="28"/>
        </w:rPr>
        <w:t>от частоты</w:t>
      </w:r>
    </w:p>
    <w:p w14:paraId="14703B25" w14:textId="19C7ACC1" w:rsidR="00C71AC7" w:rsidRDefault="005B09E9" w:rsidP="00C71AC7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1C3B16A5" wp14:editId="3C999AE7">
            <wp:extent cx="4529470" cy="2880360"/>
            <wp:effectExtent l="0" t="0" r="4445" b="0"/>
            <wp:docPr id="1136543568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6543568" name="Рисунок 1"/>
                    <pic:cNvPicPr/>
                  </pic:nvPicPr>
                  <pic:blipFill rotWithShape="1">
                    <a:blip r:embed="rId29"/>
                    <a:srcRect r="23752"/>
                    <a:stretch/>
                  </pic:blipFill>
                  <pic:spPr bwMode="auto">
                    <a:xfrm>
                      <a:off x="0" y="0"/>
                      <a:ext cx="4529470" cy="28803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099B3C3" w14:textId="77777777" w:rsidR="00C71AC7" w:rsidRPr="00F34B32" w:rsidRDefault="00C71AC7" w:rsidP="00C71AC7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Рисунок 26 – За</w:t>
      </w:r>
      <w:r w:rsidRPr="00F34B32">
        <w:rPr>
          <w:rFonts w:ascii="Times New Roman" w:hAnsi="Times New Roman" w:cs="Times New Roman"/>
          <w:sz w:val="28"/>
          <w:szCs w:val="28"/>
        </w:rPr>
        <w:t xml:space="preserve">висимость </w:t>
      </w:r>
      <w:r>
        <w:rPr>
          <w:rFonts w:ascii="Times New Roman" w:hAnsi="Times New Roman" w:cs="Times New Roman"/>
          <w:sz w:val="28"/>
          <w:szCs w:val="28"/>
        </w:rPr>
        <w:t>отражения</w:t>
      </w:r>
      <w:r w:rsidRPr="00F34B32">
        <w:rPr>
          <w:rFonts w:ascii="Times New Roman" w:hAnsi="Times New Roman" w:cs="Times New Roman"/>
          <w:sz w:val="28"/>
          <w:szCs w:val="28"/>
        </w:rPr>
        <w:t xml:space="preserve"> усиления</w:t>
      </w:r>
      <w:r>
        <w:rPr>
          <w:rFonts w:ascii="Times New Roman" w:hAnsi="Times New Roman" w:cs="Times New Roman"/>
          <w:sz w:val="28"/>
          <w:szCs w:val="28"/>
        </w:rPr>
        <w:t xml:space="preserve"> АР</w:t>
      </w:r>
      <w:r w:rsidRPr="00F34B32">
        <w:rPr>
          <w:rFonts w:ascii="Times New Roman" w:hAnsi="Times New Roman" w:cs="Times New Roman"/>
          <w:sz w:val="28"/>
          <w:szCs w:val="28"/>
        </w:rPr>
        <w:t xml:space="preserve"> от частоты</w:t>
      </w:r>
    </w:p>
    <w:p w14:paraId="139217F5" w14:textId="1CA970DB" w:rsidR="00C71AC7" w:rsidRDefault="005B09E9" w:rsidP="00C71AC7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2B5B496B" wp14:editId="27D526BC">
            <wp:extent cx="3922096" cy="2541182"/>
            <wp:effectExtent l="0" t="0" r="2540" b="0"/>
            <wp:docPr id="1513560784" name="Рисунок 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3560784" name="Рисунок 19"/>
                    <pic:cNvPicPr/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857" t="18141" r="19098" b="5782"/>
                    <a:stretch/>
                  </pic:blipFill>
                  <pic:spPr bwMode="auto">
                    <a:xfrm>
                      <a:off x="0" y="0"/>
                      <a:ext cx="3923371" cy="25420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6ADDCDB" w14:textId="77777777" w:rsidR="00C71AC7" w:rsidRDefault="00C71AC7" w:rsidP="00C71AC7">
      <w:pPr>
        <w:spacing w:line="360" w:lineRule="auto"/>
        <w:jc w:val="center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Рисунок 27 – ДН АР </w:t>
      </w:r>
      <w:r w:rsidRPr="00BD7F53">
        <w:rPr>
          <w:rFonts w:ascii="Times New Roman" w:hAnsi="Times New Roman" w:cs="Times New Roman"/>
          <w:sz w:val="28"/>
          <w:szCs w:val="28"/>
        </w:rPr>
        <w:t>на це</w:t>
      </w:r>
      <w:r>
        <w:rPr>
          <w:rFonts w:ascii="Times New Roman" w:hAnsi="Times New Roman" w:cs="Times New Roman"/>
          <w:sz w:val="28"/>
          <w:szCs w:val="28"/>
        </w:rPr>
        <w:t>нтральной частоте в полярной си</w:t>
      </w:r>
      <w:r w:rsidRPr="00BD7F53">
        <w:rPr>
          <w:rFonts w:ascii="Times New Roman" w:hAnsi="Times New Roman" w:cs="Times New Roman"/>
          <w:sz w:val="28"/>
          <w:szCs w:val="28"/>
        </w:rPr>
        <w:t xml:space="preserve">стеме координат в меридиональной плоскости 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m:oMath>
        <m:r>
          <w:rPr>
            <w:rFonts w:ascii="Cambria Math" w:hAnsi="Cambria Math" w:cs="Times New Roman"/>
            <w:sz w:val="28"/>
            <w:szCs w:val="28"/>
          </w:rPr>
          <m:t>φ=0°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>)</w:t>
      </w:r>
    </w:p>
    <w:p w14:paraId="36FEA902" w14:textId="755D6BF3" w:rsidR="00C71AC7" w:rsidRPr="00D24CE7" w:rsidRDefault="005B09E9" w:rsidP="00C71AC7">
      <w:pPr>
        <w:spacing w:line="360" w:lineRule="auto"/>
        <w:jc w:val="center"/>
      </w:pPr>
      <w:bookmarkStart w:id="2" w:name="_GoBack"/>
      <w:r>
        <w:rPr>
          <w:noProof/>
          <w:lang w:eastAsia="ru-RU"/>
        </w:rPr>
        <w:drawing>
          <wp:inline distT="0" distB="0" distL="0" distR="0" wp14:anchorId="1C034CEE" wp14:editId="2F008121">
            <wp:extent cx="4327451" cy="2856230"/>
            <wp:effectExtent l="0" t="0" r="0" b="1270"/>
            <wp:docPr id="1181457455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1457455" name="Рисунок 1"/>
                    <pic:cNvPicPr/>
                  </pic:nvPicPr>
                  <pic:blipFill rotWithShape="1">
                    <a:blip r:embed="rId31"/>
                    <a:srcRect r="27153"/>
                    <a:stretch/>
                  </pic:blipFill>
                  <pic:spPr bwMode="auto">
                    <a:xfrm>
                      <a:off x="0" y="0"/>
                      <a:ext cx="4327451" cy="28562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2"/>
    </w:p>
    <w:p w14:paraId="62A67755" w14:textId="77777777" w:rsidR="00C71AC7" w:rsidRDefault="00C71AC7" w:rsidP="00C71AC7">
      <w:pPr>
        <w:spacing w:line="360" w:lineRule="auto"/>
        <w:jc w:val="center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Рисунок 28 – ДН АР </w:t>
      </w:r>
      <w:r w:rsidRPr="00BD7F53">
        <w:rPr>
          <w:rFonts w:ascii="Times New Roman" w:hAnsi="Times New Roman" w:cs="Times New Roman"/>
          <w:sz w:val="28"/>
          <w:szCs w:val="28"/>
        </w:rPr>
        <w:t>на це</w:t>
      </w:r>
      <w:r>
        <w:rPr>
          <w:rFonts w:ascii="Times New Roman" w:hAnsi="Times New Roman" w:cs="Times New Roman"/>
          <w:sz w:val="28"/>
          <w:szCs w:val="28"/>
        </w:rPr>
        <w:t>нтральной частоте в полярной си</w:t>
      </w:r>
      <w:r w:rsidRPr="00BD7F53">
        <w:rPr>
          <w:rFonts w:ascii="Times New Roman" w:hAnsi="Times New Roman" w:cs="Times New Roman"/>
          <w:sz w:val="28"/>
          <w:szCs w:val="28"/>
        </w:rPr>
        <w:t xml:space="preserve">стеме координат в меридиональной плоскости 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m:oMath>
        <m:r>
          <w:rPr>
            <w:rFonts w:ascii="Cambria Math" w:hAnsi="Cambria Math" w:cs="Times New Roman"/>
            <w:sz w:val="28"/>
            <w:szCs w:val="28"/>
          </w:rPr>
          <m:t>φ=90°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>)</w:t>
      </w:r>
    </w:p>
    <w:p w14:paraId="273CEE44" w14:textId="72295309" w:rsidR="00C71AC7" w:rsidRPr="00F34B32" w:rsidRDefault="005B09E9" w:rsidP="00C71AC7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3663820C" wp14:editId="3C5ADC11">
            <wp:extent cx="3997138" cy="2487930"/>
            <wp:effectExtent l="0" t="0" r="3810" b="7620"/>
            <wp:docPr id="2032220633" name="Рисунок 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2220633" name="Рисунок 17"/>
                    <pic:cNvPicPr/>
                  </pic:nvPicPr>
                  <pic:blipFill rotWithShape="1"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681" t="19410" r="18013" b="6110"/>
                    <a:stretch/>
                  </pic:blipFill>
                  <pic:spPr bwMode="auto">
                    <a:xfrm>
                      <a:off x="0" y="0"/>
                      <a:ext cx="3998287" cy="2488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78D803E" w14:textId="77777777" w:rsidR="00C71AC7" w:rsidRDefault="00C71AC7" w:rsidP="00C71AC7">
      <w:pPr>
        <w:spacing w:line="360" w:lineRule="auto"/>
        <w:jc w:val="center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Рисунок 29 – ДН АР </w:t>
      </w:r>
      <w:r w:rsidRPr="00BD7F53">
        <w:rPr>
          <w:rFonts w:ascii="Times New Roman" w:hAnsi="Times New Roman" w:cs="Times New Roman"/>
          <w:sz w:val="28"/>
          <w:szCs w:val="28"/>
        </w:rPr>
        <w:t>на це</w:t>
      </w:r>
      <w:r>
        <w:rPr>
          <w:rFonts w:ascii="Times New Roman" w:hAnsi="Times New Roman" w:cs="Times New Roman"/>
          <w:sz w:val="28"/>
          <w:szCs w:val="28"/>
        </w:rPr>
        <w:t>нтральной частоте в полярной си</w:t>
      </w:r>
      <w:r w:rsidRPr="00BD7F53">
        <w:rPr>
          <w:rFonts w:ascii="Times New Roman" w:hAnsi="Times New Roman" w:cs="Times New Roman"/>
          <w:sz w:val="28"/>
          <w:szCs w:val="28"/>
        </w:rPr>
        <w:t xml:space="preserve">стеме координат в </w:t>
      </w:r>
      <w:r w:rsidRPr="001B464C">
        <w:rPr>
          <w:rFonts w:ascii="Times New Roman" w:hAnsi="Times New Roman" w:cs="Times New Roman"/>
          <w:sz w:val="28"/>
          <w:szCs w:val="28"/>
        </w:rPr>
        <w:t>экватори</w:t>
      </w:r>
      <w:r>
        <w:rPr>
          <w:rFonts w:ascii="Times New Roman" w:hAnsi="Times New Roman" w:cs="Times New Roman"/>
          <w:sz w:val="28"/>
          <w:szCs w:val="28"/>
        </w:rPr>
        <w:t xml:space="preserve">альной </w:t>
      </w:r>
      <w:r w:rsidRPr="00BD7F53">
        <w:rPr>
          <w:rFonts w:ascii="Times New Roman" w:hAnsi="Times New Roman" w:cs="Times New Roman"/>
          <w:sz w:val="28"/>
          <w:szCs w:val="28"/>
        </w:rPr>
        <w:t xml:space="preserve">плоскости 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m:oMath>
        <m:r>
          <w:rPr>
            <w:rFonts w:ascii="Cambria Math" w:hAnsi="Cambria Math" w:cs="Times New Roman"/>
            <w:sz w:val="28"/>
            <w:szCs w:val="28"/>
          </w:rPr>
          <m:t>θ=90°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>)</w:t>
      </w:r>
    </w:p>
    <w:p w14:paraId="3A7DA6B0" w14:textId="77777777" w:rsidR="007405F8" w:rsidRPr="00351C7E" w:rsidRDefault="00351C7E" w:rsidP="007A308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Полученные графики с незначительными искажениями совпадают с полученными ранее.</w:t>
      </w:r>
    </w:p>
    <w:p w14:paraId="01707174" w14:textId="77777777" w:rsidR="00423145" w:rsidRPr="00423145" w:rsidRDefault="00423145" w:rsidP="00423145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23145">
        <w:rPr>
          <w:rFonts w:ascii="Times New Roman" w:hAnsi="Times New Roman" w:cs="Times New Roman"/>
          <w:b/>
          <w:sz w:val="28"/>
          <w:szCs w:val="28"/>
        </w:rPr>
        <w:t>Вывод</w:t>
      </w:r>
    </w:p>
    <w:p w14:paraId="51BD1581" w14:textId="77777777" w:rsidR="00004EE6" w:rsidRPr="00004EE6" w:rsidRDefault="00004EE6" w:rsidP="00004EE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EE6">
        <w:rPr>
          <w:rFonts w:ascii="Times New Roman" w:hAnsi="Times New Roman" w:cs="Times New Roman"/>
          <w:sz w:val="28"/>
          <w:szCs w:val="28"/>
        </w:rPr>
        <w:t>В ходе выполнения лабораторной работы было проведено моделирование и исследование характеристик антенной решётки (АР) в программной среде Altair FEKO.</w:t>
      </w:r>
    </w:p>
    <w:p w14:paraId="5DEECFB4" w14:textId="77777777" w:rsidR="00004EE6" w:rsidRPr="00004EE6" w:rsidRDefault="00004EE6" w:rsidP="00004EE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DA30987" w14:textId="77777777" w:rsidR="004346DE" w:rsidRDefault="00004EE6" w:rsidP="00004EE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EE6">
        <w:rPr>
          <w:rFonts w:ascii="Times New Roman" w:hAnsi="Times New Roman" w:cs="Times New Roman"/>
          <w:sz w:val="28"/>
          <w:szCs w:val="28"/>
        </w:rPr>
        <w:t>В процессе работы была изучена структура одиночного планарного излучателя и на его основе собрана линейная антенная решётка, состоящая из 8 элементов. Для заданных параметров (длина волны λ = 3 см, расстояние между элементами d = 2,5 см и разность фаз α = π/6) были рассчитаны и проанализированы основные электродинамические характеристики:</w:t>
      </w:r>
    </w:p>
    <w:p w14:paraId="62B1516A" w14:textId="77777777" w:rsidR="00004EE6" w:rsidRDefault="00E3206E" w:rsidP="00004EE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206E">
        <w:rPr>
          <w:rFonts w:ascii="Times New Roman" w:hAnsi="Times New Roman" w:cs="Times New Roman"/>
          <w:sz w:val="28"/>
          <w:szCs w:val="28"/>
        </w:rPr>
        <w:t xml:space="preserve">Получены трёхмерные и двумерные (в прямоугольной и полярной системах координат) ДН в различных плоскостях сечений. </w:t>
      </w:r>
      <w:r w:rsidRPr="00E3206E">
        <w:rPr>
          <w:rFonts w:ascii="Times New Roman" w:hAnsi="Times New Roman" w:cs="Times New Roman"/>
          <w:sz w:val="28"/>
          <w:szCs w:val="28"/>
        </w:rPr>
        <w:lastRenderedPageBreak/>
        <w:t xml:space="preserve">Анализ графиков подтверждает, что применение </w:t>
      </w:r>
      <w:r w:rsidR="00215C44">
        <w:rPr>
          <w:rFonts w:ascii="Times New Roman" w:hAnsi="Times New Roman" w:cs="Times New Roman"/>
          <w:sz w:val="28"/>
          <w:szCs w:val="28"/>
        </w:rPr>
        <w:t xml:space="preserve">антенной </w:t>
      </w:r>
      <w:r w:rsidRPr="00E3206E">
        <w:rPr>
          <w:rFonts w:ascii="Times New Roman" w:hAnsi="Times New Roman" w:cs="Times New Roman"/>
          <w:sz w:val="28"/>
          <w:szCs w:val="28"/>
        </w:rPr>
        <w:t>решётки позволяет сформировать направленное излучение.</w:t>
      </w:r>
    </w:p>
    <w:p w14:paraId="478D3363" w14:textId="77777777" w:rsidR="00E3206E" w:rsidRPr="00B01AF5" w:rsidRDefault="00746CB9" w:rsidP="00004EE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6CB9">
        <w:rPr>
          <w:rFonts w:ascii="Times New Roman" w:hAnsi="Times New Roman" w:cs="Times New Roman"/>
          <w:sz w:val="28"/>
          <w:szCs w:val="28"/>
        </w:rPr>
        <w:t>Исследование зависимости коэффициента усиления (КУ) от частоты показало, что в рабочем диапазоне КУ достигает максимальных значений на частотах, близких к расчётной. Графики зависим</w:t>
      </w:r>
      <w:r w:rsidR="005263E9">
        <w:rPr>
          <w:rFonts w:ascii="Times New Roman" w:hAnsi="Times New Roman" w:cs="Times New Roman"/>
          <w:sz w:val="28"/>
          <w:szCs w:val="28"/>
        </w:rPr>
        <w:t xml:space="preserve">ости коэффициента отражения </w:t>
      </w:r>
      <w:r w:rsidRPr="00746CB9">
        <w:rPr>
          <w:rFonts w:ascii="Times New Roman" w:hAnsi="Times New Roman" w:cs="Times New Roman"/>
          <w:sz w:val="28"/>
          <w:szCs w:val="28"/>
        </w:rPr>
        <w:t>от частоты демонстрируют приемлемое согласование элементов решётки в рабочей полосе частот.</w:t>
      </w:r>
    </w:p>
    <w:sectPr w:rsidR="00E3206E" w:rsidRPr="00B01AF5" w:rsidSect="00E770AF">
      <w:footerReference w:type="default" r:id="rId33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D6E495" w14:textId="77777777" w:rsidR="000B7C6C" w:rsidRDefault="000B7C6C" w:rsidP="00E770AF">
      <w:pPr>
        <w:spacing w:after="0" w:line="240" w:lineRule="auto"/>
      </w:pPr>
      <w:r>
        <w:separator/>
      </w:r>
    </w:p>
  </w:endnote>
  <w:endnote w:type="continuationSeparator" w:id="0">
    <w:p w14:paraId="35969513" w14:textId="77777777" w:rsidR="000B7C6C" w:rsidRDefault="000B7C6C" w:rsidP="00E770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37793954"/>
      <w:docPartObj>
        <w:docPartGallery w:val="Page Numbers (Bottom of Page)"/>
        <w:docPartUnique/>
      </w:docPartObj>
    </w:sdtPr>
    <w:sdtEndPr/>
    <w:sdtContent>
      <w:p w14:paraId="53FDDA09" w14:textId="6694004A" w:rsidR="00E770AF" w:rsidRDefault="00E770AF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A6059">
          <w:rPr>
            <w:noProof/>
          </w:rPr>
          <w:t>19</w:t>
        </w:r>
        <w:r>
          <w:fldChar w:fldCharType="end"/>
        </w:r>
      </w:p>
    </w:sdtContent>
  </w:sdt>
  <w:p w14:paraId="4CA26CAD" w14:textId="77777777" w:rsidR="00E770AF" w:rsidRDefault="00E770AF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4E3184" w14:textId="77777777" w:rsidR="000B7C6C" w:rsidRDefault="000B7C6C" w:rsidP="00E770AF">
      <w:pPr>
        <w:spacing w:after="0" w:line="240" w:lineRule="auto"/>
      </w:pPr>
      <w:r>
        <w:separator/>
      </w:r>
    </w:p>
  </w:footnote>
  <w:footnote w:type="continuationSeparator" w:id="0">
    <w:p w14:paraId="4D648527" w14:textId="77777777" w:rsidR="000B7C6C" w:rsidRDefault="000B7C6C" w:rsidP="00E770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70AF"/>
    <w:rsid w:val="0000279C"/>
    <w:rsid w:val="00004EE6"/>
    <w:rsid w:val="000117D1"/>
    <w:rsid w:val="00012225"/>
    <w:rsid w:val="00021DDA"/>
    <w:rsid w:val="00022AC7"/>
    <w:rsid w:val="00032D1B"/>
    <w:rsid w:val="00052116"/>
    <w:rsid w:val="00053186"/>
    <w:rsid w:val="00056C27"/>
    <w:rsid w:val="00057B70"/>
    <w:rsid w:val="00062997"/>
    <w:rsid w:val="00072602"/>
    <w:rsid w:val="000B5557"/>
    <w:rsid w:val="000B7C6C"/>
    <w:rsid w:val="000C77CC"/>
    <w:rsid w:val="000D0D38"/>
    <w:rsid w:val="000E54BE"/>
    <w:rsid w:val="000F4600"/>
    <w:rsid w:val="00107D46"/>
    <w:rsid w:val="00157B18"/>
    <w:rsid w:val="00160174"/>
    <w:rsid w:val="00193FAC"/>
    <w:rsid w:val="001B464C"/>
    <w:rsid w:val="001C6475"/>
    <w:rsid w:val="001C771F"/>
    <w:rsid w:val="001D705B"/>
    <w:rsid w:val="001F27A8"/>
    <w:rsid w:val="001F3C84"/>
    <w:rsid w:val="0020212C"/>
    <w:rsid w:val="00202231"/>
    <w:rsid w:val="00203E6E"/>
    <w:rsid w:val="0021370D"/>
    <w:rsid w:val="00215C44"/>
    <w:rsid w:val="002463C0"/>
    <w:rsid w:val="0025707B"/>
    <w:rsid w:val="0026325E"/>
    <w:rsid w:val="002651FE"/>
    <w:rsid w:val="00270555"/>
    <w:rsid w:val="002766EF"/>
    <w:rsid w:val="00283434"/>
    <w:rsid w:val="00292C04"/>
    <w:rsid w:val="00293447"/>
    <w:rsid w:val="002B6452"/>
    <w:rsid w:val="0030081B"/>
    <w:rsid w:val="00322210"/>
    <w:rsid w:val="0033386E"/>
    <w:rsid w:val="00350097"/>
    <w:rsid w:val="00351C7E"/>
    <w:rsid w:val="003719A5"/>
    <w:rsid w:val="00376199"/>
    <w:rsid w:val="003A53E8"/>
    <w:rsid w:val="003B1756"/>
    <w:rsid w:val="003B1C86"/>
    <w:rsid w:val="003C0F8D"/>
    <w:rsid w:val="003D58D1"/>
    <w:rsid w:val="003D7C00"/>
    <w:rsid w:val="003F1AE1"/>
    <w:rsid w:val="00404B0E"/>
    <w:rsid w:val="004074F8"/>
    <w:rsid w:val="00415064"/>
    <w:rsid w:val="00423145"/>
    <w:rsid w:val="004346DE"/>
    <w:rsid w:val="00434AE5"/>
    <w:rsid w:val="00443218"/>
    <w:rsid w:val="00446541"/>
    <w:rsid w:val="00466B94"/>
    <w:rsid w:val="004811D4"/>
    <w:rsid w:val="00481929"/>
    <w:rsid w:val="004866FA"/>
    <w:rsid w:val="004C6E93"/>
    <w:rsid w:val="004F6589"/>
    <w:rsid w:val="005263E9"/>
    <w:rsid w:val="00526D65"/>
    <w:rsid w:val="00534089"/>
    <w:rsid w:val="005367BB"/>
    <w:rsid w:val="00546030"/>
    <w:rsid w:val="00586DAA"/>
    <w:rsid w:val="005A3D7B"/>
    <w:rsid w:val="005A419F"/>
    <w:rsid w:val="005B09E9"/>
    <w:rsid w:val="005C3191"/>
    <w:rsid w:val="005E0609"/>
    <w:rsid w:val="0061124B"/>
    <w:rsid w:val="0061780E"/>
    <w:rsid w:val="00626517"/>
    <w:rsid w:val="00641377"/>
    <w:rsid w:val="006662E1"/>
    <w:rsid w:val="00673A99"/>
    <w:rsid w:val="006A5629"/>
    <w:rsid w:val="006A5FF3"/>
    <w:rsid w:val="006A7FC5"/>
    <w:rsid w:val="006B3CE4"/>
    <w:rsid w:val="006C49BA"/>
    <w:rsid w:val="006D6C02"/>
    <w:rsid w:val="006E4A3B"/>
    <w:rsid w:val="006F037B"/>
    <w:rsid w:val="00701437"/>
    <w:rsid w:val="00707E25"/>
    <w:rsid w:val="00720BE8"/>
    <w:rsid w:val="007330EE"/>
    <w:rsid w:val="007405F8"/>
    <w:rsid w:val="00746CB9"/>
    <w:rsid w:val="00760009"/>
    <w:rsid w:val="0076687A"/>
    <w:rsid w:val="0077475D"/>
    <w:rsid w:val="00792A92"/>
    <w:rsid w:val="00796852"/>
    <w:rsid w:val="007A308C"/>
    <w:rsid w:val="007B7471"/>
    <w:rsid w:val="007C2623"/>
    <w:rsid w:val="007C564E"/>
    <w:rsid w:val="007E4E0A"/>
    <w:rsid w:val="007F58AA"/>
    <w:rsid w:val="008144C1"/>
    <w:rsid w:val="00820252"/>
    <w:rsid w:val="00821737"/>
    <w:rsid w:val="008242D5"/>
    <w:rsid w:val="008262A9"/>
    <w:rsid w:val="008364C1"/>
    <w:rsid w:val="0084722C"/>
    <w:rsid w:val="0087052A"/>
    <w:rsid w:val="008934C4"/>
    <w:rsid w:val="008A46BE"/>
    <w:rsid w:val="008A4BAE"/>
    <w:rsid w:val="008B5158"/>
    <w:rsid w:val="008C0809"/>
    <w:rsid w:val="00924ACF"/>
    <w:rsid w:val="00962B05"/>
    <w:rsid w:val="0096692C"/>
    <w:rsid w:val="009877EC"/>
    <w:rsid w:val="00996AD3"/>
    <w:rsid w:val="009A3C92"/>
    <w:rsid w:val="009A4DF9"/>
    <w:rsid w:val="009A6059"/>
    <w:rsid w:val="009B06B4"/>
    <w:rsid w:val="009C2B8B"/>
    <w:rsid w:val="009D2CF9"/>
    <w:rsid w:val="009D434E"/>
    <w:rsid w:val="009D67C1"/>
    <w:rsid w:val="009E0582"/>
    <w:rsid w:val="00A00FB4"/>
    <w:rsid w:val="00A07C62"/>
    <w:rsid w:val="00A20B97"/>
    <w:rsid w:val="00A20FD1"/>
    <w:rsid w:val="00A33E31"/>
    <w:rsid w:val="00A622F0"/>
    <w:rsid w:val="00A727B7"/>
    <w:rsid w:val="00A74EF7"/>
    <w:rsid w:val="00A8081A"/>
    <w:rsid w:val="00A9660A"/>
    <w:rsid w:val="00AC3B89"/>
    <w:rsid w:val="00AD476D"/>
    <w:rsid w:val="00AE51F3"/>
    <w:rsid w:val="00AF05D8"/>
    <w:rsid w:val="00AF0927"/>
    <w:rsid w:val="00B01AF5"/>
    <w:rsid w:val="00B06765"/>
    <w:rsid w:val="00B10222"/>
    <w:rsid w:val="00B35D11"/>
    <w:rsid w:val="00B45655"/>
    <w:rsid w:val="00BB27BF"/>
    <w:rsid w:val="00BB774A"/>
    <w:rsid w:val="00BD7A9B"/>
    <w:rsid w:val="00BD7F53"/>
    <w:rsid w:val="00BE6949"/>
    <w:rsid w:val="00C1708C"/>
    <w:rsid w:val="00C33316"/>
    <w:rsid w:val="00C33F01"/>
    <w:rsid w:val="00C52819"/>
    <w:rsid w:val="00C63C90"/>
    <w:rsid w:val="00C71AC7"/>
    <w:rsid w:val="00C81AEF"/>
    <w:rsid w:val="00CE0FA6"/>
    <w:rsid w:val="00CF1080"/>
    <w:rsid w:val="00CF5BBB"/>
    <w:rsid w:val="00CF61FE"/>
    <w:rsid w:val="00D24CE7"/>
    <w:rsid w:val="00D27792"/>
    <w:rsid w:val="00D33AC4"/>
    <w:rsid w:val="00D43640"/>
    <w:rsid w:val="00D43D81"/>
    <w:rsid w:val="00D43FED"/>
    <w:rsid w:val="00D531CA"/>
    <w:rsid w:val="00D5481D"/>
    <w:rsid w:val="00D62467"/>
    <w:rsid w:val="00DB7894"/>
    <w:rsid w:val="00DD75E0"/>
    <w:rsid w:val="00DE77A9"/>
    <w:rsid w:val="00E17130"/>
    <w:rsid w:val="00E3206E"/>
    <w:rsid w:val="00E33D27"/>
    <w:rsid w:val="00E4754B"/>
    <w:rsid w:val="00E770AF"/>
    <w:rsid w:val="00EB6284"/>
    <w:rsid w:val="00EB7063"/>
    <w:rsid w:val="00EC3191"/>
    <w:rsid w:val="00EC6960"/>
    <w:rsid w:val="00EC7A1B"/>
    <w:rsid w:val="00EE188C"/>
    <w:rsid w:val="00EE35A5"/>
    <w:rsid w:val="00EE4B01"/>
    <w:rsid w:val="00EE60E4"/>
    <w:rsid w:val="00F02FD2"/>
    <w:rsid w:val="00F04866"/>
    <w:rsid w:val="00F10B36"/>
    <w:rsid w:val="00F17AA0"/>
    <w:rsid w:val="00F2510E"/>
    <w:rsid w:val="00F34B32"/>
    <w:rsid w:val="00F44A57"/>
    <w:rsid w:val="00F552C3"/>
    <w:rsid w:val="00F76F18"/>
    <w:rsid w:val="00FB0C27"/>
    <w:rsid w:val="00FF25DA"/>
    <w:rsid w:val="00FF4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C16D3"/>
  <w15:chartTrackingRefBased/>
  <w15:docId w15:val="{C9F07778-7CBA-429B-9507-F034DBB25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3B89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semiHidden/>
    <w:unhideWhenUsed/>
    <w:qFormat/>
    <w:rsid w:val="00E770A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semiHidden/>
    <w:qFormat/>
    <w:rsid w:val="00E770AF"/>
    <w:rPr>
      <w:rFonts w:ascii="Times New Roman" w:eastAsia="Times New Roman" w:hAnsi="Times New Roman" w:cs="Times New Roman"/>
      <w:sz w:val="28"/>
      <w:szCs w:val="28"/>
    </w:rPr>
  </w:style>
  <w:style w:type="table" w:styleId="a5">
    <w:name w:val="Table Grid"/>
    <w:basedOn w:val="a1"/>
    <w:uiPriority w:val="39"/>
    <w:rsid w:val="00E770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E770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770AF"/>
  </w:style>
  <w:style w:type="paragraph" w:styleId="a8">
    <w:name w:val="footer"/>
    <w:basedOn w:val="a"/>
    <w:link w:val="a9"/>
    <w:uiPriority w:val="99"/>
    <w:unhideWhenUsed/>
    <w:rsid w:val="00E770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770AF"/>
  </w:style>
  <w:style w:type="character" w:styleId="aa">
    <w:name w:val="Placeholder Text"/>
    <w:basedOn w:val="a0"/>
    <w:uiPriority w:val="99"/>
    <w:semiHidden/>
    <w:rsid w:val="005A419F"/>
    <w:rPr>
      <w:color w:val="808080"/>
    </w:rPr>
  </w:style>
  <w:style w:type="paragraph" w:styleId="ab">
    <w:name w:val="Balloon Text"/>
    <w:basedOn w:val="a"/>
    <w:link w:val="ac"/>
    <w:uiPriority w:val="99"/>
    <w:semiHidden/>
    <w:unhideWhenUsed/>
    <w:rsid w:val="004F65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4F6589"/>
    <w:rPr>
      <w:rFonts w:ascii="Segoe UI" w:hAnsi="Segoe UI" w:cs="Segoe UI"/>
      <w:sz w:val="18"/>
      <w:szCs w:val="18"/>
    </w:rPr>
  </w:style>
  <w:style w:type="paragraph" w:styleId="ad">
    <w:name w:val="List Paragraph"/>
    <w:basedOn w:val="a"/>
    <w:uiPriority w:val="34"/>
    <w:qFormat/>
    <w:rsid w:val="002766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090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34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19</Pages>
  <Words>1337</Words>
  <Characters>7626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</dc:creator>
  <cp:keywords/>
  <dc:description/>
  <cp:lastModifiedBy>Lab-221-14</cp:lastModifiedBy>
  <cp:revision>3</cp:revision>
  <cp:lastPrinted>2025-12-17T14:18:00Z</cp:lastPrinted>
  <dcterms:created xsi:type="dcterms:W3CDTF">2026-05-23T13:58:00Z</dcterms:created>
  <dcterms:modified xsi:type="dcterms:W3CDTF">2026-05-23T14:02:00Z</dcterms:modified>
</cp:coreProperties>
</file>