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2BF3" w14:textId="77777777" w:rsidR="002506A4" w:rsidRDefault="005F677A">
      <w:pPr>
        <w:pStyle w:val="a3"/>
        <w:ind w:left="4076"/>
      </w:pPr>
      <w:r>
        <w:rPr>
          <w:noProof/>
          <w:sz w:val="20"/>
          <w:szCs w:val="20"/>
        </w:rPr>
        <w:drawing>
          <wp:inline distT="0" distB="0" distL="0" distR="0" wp14:anchorId="34D5287C" wp14:editId="707EDB03">
            <wp:extent cx="873125" cy="98615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6B423" w14:textId="77777777" w:rsidR="002506A4" w:rsidRDefault="005F677A">
      <w:pPr>
        <w:pStyle w:val="a3"/>
        <w:spacing w:before="4"/>
      </w:pPr>
      <w:r>
        <w:rPr>
          <w:sz w:val="10"/>
          <w:szCs w:val="10"/>
        </w:rPr>
        <w:t> </w:t>
      </w:r>
    </w:p>
    <w:tbl>
      <w:tblPr>
        <w:tblStyle w:val="TableNormal"/>
        <w:tblW w:w="0" w:type="auto"/>
        <w:tblInd w:w="905" w:type="dxa"/>
        <w:tblLook w:val="04A0" w:firstRow="1" w:lastRow="0" w:firstColumn="1" w:lastColumn="0" w:noHBand="0" w:noVBand="1"/>
      </w:tblPr>
      <w:tblGrid>
        <w:gridCol w:w="7761"/>
      </w:tblGrid>
      <w:tr w:rsidR="002506A4" w14:paraId="1956B773" w14:textId="77777777">
        <w:trPr>
          <w:trHeight w:val="290"/>
        </w:trPr>
        <w:tc>
          <w:tcPr>
            <w:tcW w:w="7761" w:type="dxa"/>
          </w:tcPr>
          <w:p w14:paraId="4FB978A8" w14:textId="77777777" w:rsidR="002506A4" w:rsidRDefault="005F677A">
            <w:pPr>
              <w:pStyle w:val="TableParagraph"/>
              <w:spacing w:line="266" w:lineRule="atLeast"/>
              <w:ind w:left="199" w:right="195"/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4"/>
                <w:szCs w:val="24"/>
              </w:rPr>
              <w:t>МИНОБРНАУКИ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</w:tr>
      <w:tr w:rsidR="002506A4" w14:paraId="5B6BACC9" w14:textId="77777777">
        <w:trPr>
          <w:trHeight w:val="1288"/>
        </w:trPr>
        <w:tc>
          <w:tcPr>
            <w:tcW w:w="7761" w:type="dxa"/>
          </w:tcPr>
          <w:p w14:paraId="2EC87844" w14:textId="77777777" w:rsidR="002506A4" w:rsidRPr="00777C54" w:rsidRDefault="005F677A">
            <w:pPr>
              <w:pStyle w:val="TableParagraph"/>
              <w:spacing w:before="36" w:line="216" w:lineRule="auto"/>
              <w:ind w:left="199" w:right="198"/>
              <w:jc w:val="center"/>
              <w:rPr>
                <w:sz w:val="20"/>
                <w:szCs w:val="20"/>
                <w:lang w:val="ru-RU"/>
              </w:rPr>
            </w:pPr>
            <w:r w:rsidRPr="00777C54">
              <w:rPr>
                <w:sz w:val="24"/>
                <w:szCs w:val="24"/>
                <w:lang w:val="ru-RU"/>
              </w:rPr>
              <w:t>Федеральное</w:t>
            </w:r>
            <w:r w:rsidRPr="00777C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sz w:val="24"/>
                <w:szCs w:val="24"/>
                <w:lang w:val="ru-RU"/>
              </w:rPr>
              <w:t>государственное</w:t>
            </w:r>
            <w:r w:rsidRPr="00777C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sz w:val="24"/>
                <w:szCs w:val="24"/>
                <w:lang w:val="ru-RU"/>
              </w:rPr>
              <w:t>бюджетное</w:t>
            </w:r>
            <w:r w:rsidRPr="00777C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sz w:val="24"/>
                <w:szCs w:val="24"/>
                <w:lang w:val="ru-RU"/>
              </w:rPr>
              <w:t>образовательное</w:t>
            </w:r>
            <w:r w:rsidRPr="00777C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sz w:val="24"/>
                <w:szCs w:val="24"/>
                <w:lang w:val="ru-RU"/>
              </w:rPr>
              <w:t>учреждение</w:t>
            </w:r>
            <w:r w:rsidRPr="00777C5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sz w:val="24"/>
                <w:szCs w:val="24"/>
                <w:lang w:val="ru-RU"/>
              </w:rPr>
              <w:t>высшего</w:t>
            </w:r>
            <w:r w:rsidRPr="00777C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sz w:val="24"/>
                <w:szCs w:val="24"/>
                <w:lang w:val="ru-RU"/>
              </w:rPr>
              <w:t>образования</w:t>
            </w:r>
          </w:p>
          <w:p w14:paraId="5BBA991A" w14:textId="77777777" w:rsidR="002506A4" w:rsidRPr="00777C54" w:rsidRDefault="005F677A">
            <w:pPr>
              <w:pStyle w:val="TableParagraph"/>
              <w:spacing w:line="256" w:lineRule="atLeast"/>
              <w:ind w:left="198" w:right="198"/>
              <w:jc w:val="center"/>
              <w:rPr>
                <w:sz w:val="20"/>
                <w:szCs w:val="20"/>
                <w:lang w:val="ru-RU"/>
              </w:rPr>
            </w:pPr>
            <w:r w:rsidRPr="00777C54">
              <w:rPr>
                <w:b/>
                <w:bCs/>
                <w:sz w:val="24"/>
                <w:szCs w:val="24"/>
                <w:lang w:val="ru-RU"/>
              </w:rPr>
              <w:t>«МИРЭА</w:t>
            </w:r>
            <w:r w:rsidRPr="00777C54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b/>
                <w:bCs/>
                <w:sz w:val="24"/>
                <w:szCs w:val="24"/>
                <w:lang w:val="ru-RU"/>
              </w:rPr>
              <w:t>–</w:t>
            </w:r>
            <w:r w:rsidRPr="00777C54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b/>
                <w:bCs/>
                <w:sz w:val="24"/>
                <w:szCs w:val="24"/>
                <w:lang w:val="ru-RU"/>
              </w:rPr>
              <w:t>Российский</w:t>
            </w:r>
            <w:r w:rsidRPr="00777C54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b/>
                <w:bCs/>
                <w:sz w:val="24"/>
                <w:szCs w:val="24"/>
                <w:lang w:val="ru-RU"/>
              </w:rPr>
              <w:t>технологический</w:t>
            </w:r>
            <w:r w:rsidRPr="00777C54">
              <w:rPr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777C54">
              <w:rPr>
                <w:b/>
                <w:bCs/>
                <w:sz w:val="24"/>
                <w:szCs w:val="24"/>
                <w:lang w:val="ru-RU"/>
              </w:rPr>
              <w:t>университет»</w:t>
            </w:r>
          </w:p>
          <w:p w14:paraId="20905077" w14:textId="77777777" w:rsidR="002506A4" w:rsidRPr="00777C54" w:rsidRDefault="005F677A">
            <w:pPr>
              <w:pStyle w:val="TableParagraph"/>
              <w:spacing w:before="132" w:line="348" w:lineRule="atLeast"/>
              <w:ind w:left="197" w:right="198"/>
              <w:jc w:val="center"/>
              <w:rPr>
                <w:sz w:val="20"/>
                <w:szCs w:val="20"/>
                <w:lang w:val="ru-RU"/>
              </w:rPr>
            </w:pPr>
            <w:r w:rsidRPr="00777C54">
              <w:rPr>
                <w:b/>
                <w:bCs/>
                <w:sz w:val="32"/>
                <w:szCs w:val="32"/>
                <w:lang w:val="ru-RU"/>
              </w:rPr>
              <w:t>РТУ</w:t>
            </w:r>
            <w:r w:rsidRPr="00777C54">
              <w:rPr>
                <w:b/>
                <w:bCs/>
                <w:spacing w:val="-2"/>
                <w:sz w:val="32"/>
                <w:szCs w:val="32"/>
                <w:lang w:val="ru-RU"/>
              </w:rPr>
              <w:t xml:space="preserve"> </w:t>
            </w:r>
            <w:r w:rsidRPr="00777C54">
              <w:rPr>
                <w:b/>
                <w:bCs/>
                <w:sz w:val="32"/>
                <w:szCs w:val="32"/>
                <w:lang w:val="ru-RU"/>
              </w:rPr>
              <w:t>МИРЭА</w:t>
            </w:r>
          </w:p>
        </w:tc>
      </w:tr>
    </w:tbl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834"/>
      </w:tblGrid>
      <w:tr w:rsidR="002506A4" w14:paraId="76CEEEAF" w14:textId="77777777">
        <w:trPr>
          <w:gridAfter w:val="1"/>
          <w:tblCellSpacing w:w="0" w:type="dxa"/>
        </w:trPr>
        <w:tc>
          <w:tcPr>
            <w:tcW w:w="1965" w:type="dxa"/>
            <w:vAlign w:val="center"/>
          </w:tcPr>
          <w:p w14:paraId="4CD086C4" w14:textId="77777777" w:rsidR="002506A4" w:rsidRDefault="002506A4">
            <w:pPr>
              <w:pStyle w:val="a3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2506A4" w14:paraId="0F314B93" w14:textId="77777777">
        <w:trPr>
          <w:tblCellSpacing w:w="0" w:type="dxa"/>
        </w:trPr>
        <w:tc>
          <w:tcPr>
            <w:tcW w:w="0" w:type="auto"/>
            <w:vAlign w:val="center"/>
          </w:tcPr>
          <w:p w14:paraId="7BA79579" w14:textId="77777777" w:rsidR="002506A4" w:rsidRDefault="002506A4">
            <w:pPr>
              <w:widowControl/>
              <w:autoSpaceDE/>
              <w:autoSpaceDN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71E445B" w14:textId="77777777" w:rsidR="002506A4" w:rsidRDefault="005F677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A4E43F" wp14:editId="49D51CED">
                  <wp:extent cx="5609590" cy="615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590" cy="6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D0B2F" w14:textId="77777777" w:rsidR="002506A4" w:rsidRDefault="005F677A">
      <w:pPr>
        <w:pStyle w:val="a3"/>
        <w:spacing w:before="9"/>
      </w:pPr>
      <w:r>
        <w:br w:type="textWrapping" w:clear="all"/>
      </w:r>
    </w:p>
    <w:p w14:paraId="68130089" w14:textId="2369B7AF" w:rsidR="002506A4" w:rsidRDefault="005F677A">
      <w:pPr>
        <w:ind w:left="1642" w:right="1649"/>
        <w:jc w:val="center"/>
      </w:pPr>
      <w:r>
        <w:rPr>
          <w:b/>
          <w:bCs/>
          <w:sz w:val="28"/>
          <w:szCs w:val="28"/>
        </w:rPr>
        <w:t>ОТЧЕТ 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ВЫПОЛНЕНИИ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ЛАБОРАТОРНОЙ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РАБОТЫ № </w:t>
      </w:r>
      <w:r w:rsidR="00B02EB6">
        <w:rPr>
          <w:b/>
          <w:bCs/>
          <w:sz w:val="28"/>
          <w:szCs w:val="28"/>
        </w:rPr>
        <w:t>1</w:t>
      </w:r>
    </w:p>
    <w:p w14:paraId="3C08685A" w14:textId="77777777" w:rsidR="002506A4" w:rsidRDefault="005F677A">
      <w:pPr>
        <w:pStyle w:val="a3"/>
        <w:spacing w:before="10"/>
      </w:pPr>
      <w:r>
        <w:rPr>
          <w:b/>
          <w:bCs/>
        </w:rPr>
        <w:t> </w:t>
      </w:r>
    </w:p>
    <w:tbl>
      <w:tblPr>
        <w:tblStyle w:val="TableNormal"/>
        <w:tblW w:w="0" w:type="auto"/>
        <w:tblInd w:w="109" w:type="dxa"/>
        <w:tblLook w:val="04A0" w:firstRow="1" w:lastRow="0" w:firstColumn="1" w:lastColumn="0" w:noHBand="0" w:noVBand="1"/>
      </w:tblPr>
      <w:tblGrid>
        <w:gridCol w:w="9246"/>
      </w:tblGrid>
      <w:tr w:rsidR="002506A4" w14:paraId="4C9E9684" w14:textId="77777777">
        <w:trPr>
          <w:trHeight w:val="310"/>
        </w:trPr>
        <w:tc>
          <w:tcPr>
            <w:tcW w:w="935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99823B5" w14:textId="60F6E9E3" w:rsidR="002506A4" w:rsidRPr="00777C54" w:rsidRDefault="00B7493A">
            <w:pPr>
              <w:pStyle w:val="TableParagraph"/>
              <w:spacing w:line="290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 w:rsidRPr="00777C54">
              <w:rPr>
                <w:b/>
                <w:bCs/>
                <w:sz w:val="28"/>
                <w:szCs w:val="28"/>
                <w:lang w:val="ru-RU"/>
              </w:rPr>
              <w:t xml:space="preserve">Общее знакомство с микроконтроллером </w:t>
            </w:r>
            <w:r>
              <w:rPr>
                <w:b/>
                <w:bCs/>
                <w:sz w:val="28"/>
                <w:szCs w:val="28"/>
              </w:rPr>
              <w:t>ESP</w:t>
            </w:r>
            <w:r w:rsidRPr="00777C54">
              <w:rPr>
                <w:b/>
                <w:bCs/>
                <w:sz w:val="28"/>
                <w:szCs w:val="28"/>
                <w:lang w:val="ru-RU"/>
              </w:rPr>
              <w:t>32</w:t>
            </w:r>
            <w:r w:rsidR="005F677A" w:rsidRPr="00777C54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2506A4" w14:paraId="787D7A44" w14:textId="77777777">
        <w:trPr>
          <w:trHeight w:val="206"/>
        </w:trPr>
        <w:tc>
          <w:tcPr>
            <w:tcW w:w="9357" w:type="dxa"/>
            <w:tcBorders>
              <w:top w:val="nil"/>
              <w:left w:val="nil"/>
              <w:bottom w:val="nil"/>
              <w:right w:val="nil"/>
            </w:tcBorders>
          </w:tcPr>
          <w:p w14:paraId="7B0135E5" w14:textId="5501FE0E" w:rsidR="002506A4" w:rsidRPr="00777C54" w:rsidRDefault="00B7493A">
            <w:pPr>
              <w:pStyle w:val="TableParagraph"/>
              <w:spacing w:before="2" w:line="301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 w:rsidRPr="00777C54">
              <w:rPr>
                <w:b/>
                <w:bCs/>
                <w:sz w:val="28"/>
                <w:szCs w:val="28"/>
                <w:lang w:val="ru-RU"/>
              </w:rPr>
              <w:t>и средой разработки программного обеспечения</w:t>
            </w:r>
          </w:p>
        </w:tc>
      </w:tr>
    </w:tbl>
    <w:p w14:paraId="00C86816" w14:textId="77777777" w:rsidR="002506A4" w:rsidRDefault="005F677A">
      <w:pPr>
        <w:pStyle w:val="1"/>
        <w:ind w:right="3824"/>
      </w:pPr>
      <w:r>
        <w:t> </w:t>
      </w:r>
    </w:p>
    <w:p w14:paraId="234DBE54" w14:textId="77777777" w:rsidR="002506A4" w:rsidRDefault="005F677A">
      <w:pPr>
        <w:pStyle w:val="a3"/>
        <w:spacing w:before="10"/>
      </w:pPr>
      <w:r>
        <w:rPr>
          <w:b/>
          <w:bCs/>
          <w:sz w:val="12"/>
          <w:szCs w:val="12"/>
        </w:rPr>
        <w:t> </w:t>
      </w:r>
    </w:p>
    <w:tbl>
      <w:tblPr>
        <w:tblStyle w:val="TableNormal"/>
        <w:tblW w:w="0" w:type="auto"/>
        <w:tblInd w:w="109" w:type="dxa"/>
        <w:tblLook w:val="04A0" w:firstRow="1" w:lastRow="0" w:firstColumn="1" w:lastColumn="0" w:noHBand="0" w:noVBand="1"/>
      </w:tblPr>
      <w:tblGrid>
        <w:gridCol w:w="1924"/>
        <w:gridCol w:w="7322"/>
      </w:tblGrid>
      <w:tr w:rsidR="002506A4" w14:paraId="41CAE478" w14:textId="77777777">
        <w:trPr>
          <w:trHeight w:val="312"/>
        </w:trPr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88B680B" w14:textId="77777777" w:rsidR="002506A4" w:rsidRPr="00777C54" w:rsidRDefault="005F677A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72356F0" w14:textId="77777777" w:rsidR="002506A4" w:rsidRDefault="005F677A">
            <w:pPr>
              <w:pStyle w:val="TableParagraph"/>
              <w:spacing w:line="292" w:lineRule="atLeast"/>
              <w:ind w:left="199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Цифровые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устройства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микропроцессоры</w:t>
            </w:r>
            <w:proofErr w:type="spellEnd"/>
          </w:p>
        </w:tc>
      </w:tr>
      <w:tr w:rsidR="002506A4" w14:paraId="1559927A" w14:textId="77777777">
        <w:trPr>
          <w:trHeight w:val="443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B9AAD" w14:textId="77777777" w:rsidR="002506A4" w:rsidRPr="00777C54" w:rsidRDefault="005F677A">
            <w:pPr>
              <w:pStyle w:val="TableParagraph"/>
              <w:spacing w:line="207" w:lineRule="atLeast"/>
              <w:ind w:left="1357" w:right="1359"/>
              <w:jc w:val="center"/>
              <w:rPr>
                <w:sz w:val="20"/>
                <w:szCs w:val="20"/>
                <w:lang w:val="ru-RU"/>
              </w:rPr>
            </w:pPr>
            <w:r w:rsidRPr="00777C54">
              <w:rPr>
                <w:i/>
                <w:iCs/>
                <w:sz w:val="18"/>
                <w:szCs w:val="18"/>
                <w:lang w:val="ru-RU"/>
              </w:rPr>
              <w:t>(наименование</w:t>
            </w:r>
            <w:r w:rsidRPr="00777C54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дисциплины</w:t>
            </w:r>
            <w:r w:rsidRPr="00777C54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(модуля)</w:t>
            </w:r>
            <w:r w:rsidRPr="00777C54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в</w:t>
            </w:r>
            <w:r w:rsidRPr="00777C54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соответствии</w:t>
            </w:r>
            <w:r w:rsidRPr="00777C54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с</w:t>
            </w:r>
            <w:r w:rsidRPr="00777C54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учебным</w:t>
            </w:r>
            <w:r w:rsidRPr="00777C54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планом)</w:t>
            </w:r>
          </w:p>
        </w:tc>
      </w:tr>
      <w:tr w:rsidR="002506A4" w14:paraId="403F8FA1" w14:textId="77777777">
        <w:trPr>
          <w:trHeight w:val="562"/>
        </w:trPr>
        <w:tc>
          <w:tcPr>
            <w:tcW w:w="1927" w:type="dxa"/>
          </w:tcPr>
          <w:p w14:paraId="28550B91" w14:textId="77777777" w:rsidR="002506A4" w:rsidRDefault="005F677A">
            <w:pPr>
              <w:pStyle w:val="TableParagraph"/>
              <w:spacing w:before="226" w:line="316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Выполнил</w:t>
            </w:r>
            <w:proofErr w:type="spellEnd"/>
          </w:p>
        </w:tc>
        <w:tc>
          <w:tcPr>
            <w:tcW w:w="7430" w:type="dxa"/>
          </w:tcPr>
          <w:p w14:paraId="61A98AD2" w14:textId="6BDB906D" w:rsidR="002506A4" w:rsidRDefault="005F677A" w:rsidP="00FE1C31">
            <w:pPr>
              <w:pStyle w:val="TableParagraph"/>
              <w:spacing w:before="226" w:line="316" w:lineRule="atLeast"/>
              <w:ind w:left="-193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                 </w:t>
            </w:r>
            <w:proofErr w:type="spellStart"/>
            <w:r w:rsidR="00FE1C31">
              <w:rPr>
                <w:sz w:val="28"/>
                <w:szCs w:val="28"/>
                <w:u w:val="single"/>
              </w:rPr>
              <w:t>Панин</w:t>
            </w:r>
            <w:proofErr w:type="spellEnd"/>
            <w:r w:rsidR="00FE1C31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FE1C31">
              <w:rPr>
                <w:sz w:val="28"/>
                <w:szCs w:val="28"/>
                <w:u w:val="single"/>
              </w:rPr>
              <w:t>Дмитрий</w:t>
            </w:r>
            <w:proofErr w:type="spellEnd"/>
            <w:r w:rsidR="00FE1C31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FE1C31">
              <w:rPr>
                <w:sz w:val="28"/>
                <w:szCs w:val="28"/>
                <w:u w:val="single"/>
              </w:rPr>
              <w:t>Евгеньевич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                  </w:t>
            </w:r>
          </w:p>
        </w:tc>
      </w:tr>
      <w:tr w:rsidR="002506A4" w14:paraId="27BE42A9" w14:textId="77777777">
        <w:trPr>
          <w:trHeight w:val="387"/>
        </w:trPr>
        <w:tc>
          <w:tcPr>
            <w:tcW w:w="1927" w:type="dxa"/>
          </w:tcPr>
          <w:p w14:paraId="6175D832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00F3E5A9" w14:textId="77777777" w:rsidR="002506A4" w:rsidRDefault="005F677A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2506A4" w14:paraId="15FDE458" w14:textId="77777777">
        <w:trPr>
          <w:trHeight w:val="506"/>
        </w:trPr>
        <w:tc>
          <w:tcPr>
            <w:tcW w:w="1927" w:type="dxa"/>
          </w:tcPr>
          <w:p w14:paraId="49102510" w14:textId="77777777" w:rsidR="002506A4" w:rsidRDefault="005F677A">
            <w:pPr>
              <w:pStyle w:val="TableParagraph"/>
              <w:spacing w:before="195" w:line="291" w:lineRule="atLeast"/>
              <w:ind w:left="106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6"/>
                <w:szCs w:val="26"/>
              </w:rPr>
              <w:t>Группа</w:t>
            </w:r>
            <w:proofErr w:type="spellEnd"/>
          </w:p>
        </w:tc>
        <w:tc>
          <w:tcPr>
            <w:tcW w:w="7430" w:type="dxa"/>
          </w:tcPr>
          <w:p w14:paraId="0B6AA9B9" w14:textId="77777777" w:rsidR="002506A4" w:rsidRDefault="005F677A">
            <w:pPr>
              <w:pStyle w:val="TableParagraph"/>
              <w:spacing w:before="172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   РИБО-03-23                                       </w:t>
            </w:r>
          </w:p>
        </w:tc>
      </w:tr>
      <w:tr w:rsidR="002506A4" w14:paraId="4C6A0E82" w14:textId="77777777">
        <w:trPr>
          <w:trHeight w:val="386"/>
        </w:trPr>
        <w:tc>
          <w:tcPr>
            <w:tcW w:w="1927" w:type="dxa"/>
          </w:tcPr>
          <w:p w14:paraId="482DB80B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1CFA610E" w14:textId="77777777" w:rsidR="002506A4" w:rsidRDefault="005F677A">
            <w:pPr>
              <w:pStyle w:val="TableParagraph"/>
              <w:spacing w:line="203" w:lineRule="atLeast"/>
              <w:ind w:left="2437" w:right="2378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шифр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506A4" w14:paraId="271498CC" w14:textId="77777777">
        <w:trPr>
          <w:trHeight w:val="507"/>
        </w:trPr>
        <w:tc>
          <w:tcPr>
            <w:tcW w:w="1927" w:type="dxa"/>
          </w:tcPr>
          <w:p w14:paraId="1BBB6274" w14:textId="77777777" w:rsidR="002506A4" w:rsidRDefault="005F677A">
            <w:pPr>
              <w:pStyle w:val="TableParagraph"/>
              <w:spacing w:before="183" w:line="304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7"/>
                <w:szCs w:val="27"/>
              </w:rPr>
              <w:t>Преподаватель</w:t>
            </w:r>
            <w:proofErr w:type="spellEnd"/>
          </w:p>
        </w:tc>
        <w:tc>
          <w:tcPr>
            <w:tcW w:w="7430" w:type="dxa"/>
          </w:tcPr>
          <w:p w14:paraId="7EBCABB7" w14:textId="77777777" w:rsidR="002506A4" w:rsidRDefault="005F677A">
            <w:pPr>
              <w:pStyle w:val="TableParagraph"/>
              <w:spacing w:before="172" w:line="316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Литвинов</w:t>
            </w:r>
            <w:proofErr w:type="spellEnd"/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С.В.                                     </w:t>
            </w:r>
          </w:p>
        </w:tc>
      </w:tr>
      <w:tr w:rsidR="002506A4" w14:paraId="19A95549" w14:textId="77777777">
        <w:trPr>
          <w:trHeight w:val="400"/>
        </w:trPr>
        <w:tc>
          <w:tcPr>
            <w:tcW w:w="1927" w:type="dxa"/>
          </w:tcPr>
          <w:p w14:paraId="5C3693C3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34CF8EE2" w14:textId="77777777" w:rsidR="002506A4" w:rsidRDefault="005F677A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2506A4" w14:paraId="6839BD2D" w14:textId="77777777">
        <w:trPr>
          <w:trHeight w:val="522"/>
        </w:trPr>
        <w:tc>
          <w:tcPr>
            <w:tcW w:w="1927" w:type="dxa"/>
          </w:tcPr>
          <w:p w14:paraId="10399B8D" w14:textId="77777777" w:rsidR="002506A4" w:rsidRDefault="005F677A">
            <w:pPr>
              <w:pStyle w:val="TableParagraph"/>
              <w:spacing w:before="185" w:line="317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Институт</w:t>
            </w:r>
            <w:proofErr w:type="spellEnd"/>
          </w:p>
        </w:tc>
        <w:tc>
          <w:tcPr>
            <w:tcW w:w="7430" w:type="dxa"/>
          </w:tcPr>
          <w:p w14:paraId="0D113563" w14:textId="77777777" w:rsidR="002506A4" w:rsidRDefault="005F677A">
            <w:pPr>
              <w:pStyle w:val="TableParagraph"/>
              <w:spacing w:before="185" w:line="317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Радиоэлектроники</w:t>
            </w:r>
            <w:proofErr w:type="spellEnd"/>
            <w:r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6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информатики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   </w:t>
            </w:r>
          </w:p>
        </w:tc>
      </w:tr>
      <w:tr w:rsidR="002506A4" w14:paraId="64D603EA" w14:textId="77777777">
        <w:trPr>
          <w:trHeight w:val="400"/>
        </w:trPr>
        <w:tc>
          <w:tcPr>
            <w:tcW w:w="1927" w:type="dxa"/>
          </w:tcPr>
          <w:p w14:paraId="0A1B599E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5649B5F3" w14:textId="77777777" w:rsidR="002506A4" w:rsidRDefault="005F677A">
            <w:pPr>
              <w:pStyle w:val="TableParagraph"/>
              <w:spacing w:line="203" w:lineRule="atLeast"/>
              <w:ind w:left="2437" w:right="2383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краткое</w:t>
            </w:r>
            <w:proofErr w:type="spellEnd"/>
            <w:r>
              <w:rPr>
                <w:i/>
                <w:iCs/>
                <w:spacing w:val="-6"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полное</w:t>
            </w:r>
            <w:proofErr w:type="spellEnd"/>
            <w:r>
              <w:rPr>
                <w:i/>
                <w:iCs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наименование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506A4" w14:paraId="6D4FC1F1" w14:textId="77777777">
        <w:trPr>
          <w:trHeight w:val="521"/>
        </w:trPr>
        <w:tc>
          <w:tcPr>
            <w:tcW w:w="1927" w:type="dxa"/>
          </w:tcPr>
          <w:p w14:paraId="016123A5" w14:textId="77777777" w:rsidR="002506A4" w:rsidRDefault="005F677A">
            <w:pPr>
              <w:pStyle w:val="TableParagraph"/>
              <w:spacing w:before="186" w:line="315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Кафедра</w:t>
            </w:r>
            <w:proofErr w:type="spellEnd"/>
          </w:p>
        </w:tc>
        <w:tc>
          <w:tcPr>
            <w:tcW w:w="7430" w:type="dxa"/>
          </w:tcPr>
          <w:p w14:paraId="06A1192F" w14:textId="77777777" w:rsidR="002506A4" w:rsidRDefault="005F677A">
            <w:pPr>
              <w:pStyle w:val="TableParagraph"/>
              <w:spacing w:before="186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Радиоэлектронных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систем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комплексов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 </w:t>
            </w:r>
          </w:p>
        </w:tc>
      </w:tr>
      <w:tr w:rsidR="002506A4" w14:paraId="6083C322" w14:textId="77777777">
        <w:trPr>
          <w:trHeight w:val="203"/>
        </w:trPr>
        <w:tc>
          <w:tcPr>
            <w:tcW w:w="1927" w:type="dxa"/>
          </w:tcPr>
          <w:p w14:paraId="27D023C9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7430" w:type="dxa"/>
          </w:tcPr>
          <w:p w14:paraId="76F99987" w14:textId="77777777" w:rsidR="002506A4" w:rsidRPr="00777C54" w:rsidRDefault="005F677A">
            <w:pPr>
              <w:pStyle w:val="TableParagraph"/>
              <w:spacing w:line="183" w:lineRule="atLeast"/>
              <w:ind w:left="730"/>
              <w:rPr>
                <w:sz w:val="20"/>
                <w:szCs w:val="20"/>
                <w:lang w:val="ru-RU"/>
              </w:rPr>
            </w:pPr>
            <w:r w:rsidRPr="00777C54">
              <w:rPr>
                <w:i/>
                <w:iCs/>
                <w:sz w:val="18"/>
                <w:szCs w:val="18"/>
                <w:lang w:val="ru-RU"/>
              </w:rPr>
              <w:t>(краткое</w:t>
            </w:r>
            <w:r w:rsidRPr="00777C54">
              <w:rPr>
                <w:i/>
                <w:iCs/>
                <w:spacing w:val="-6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и</w:t>
            </w:r>
            <w:r w:rsidRPr="00777C54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полное</w:t>
            </w:r>
            <w:r w:rsidRPr="00777C54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наименование</w:t>
            </w:r>
            <w:r w:rsidRPr="00777C54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кафедры,</w:t>
            </w:r>
            <w:r w:rsidRPr="00777C54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реализующей</w:t>
            </w:r>
            <w:r w:rsidRPr="00777C54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дисциплину</w:t>
            </w:r>
            <w:r w:rsidRPr="00777C54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777C54">
              <w:rPr>
                <w:i/>
                <w:iCs/>
                <w:sz w:val="18"/>
                <w:szCs w:val="18"/>
                <w:lang w:val="ru-RU"/>
              </w:rPr>
              <w:t>(модуль))</w:t>
            </w:r>
          </w:p>
        </w:tc>
      </w:tr>
    </w:tbl>
    <w:p w14:paraId="39E1C931" w14:textId="77777777" w:rsidR="002506A4" w:rsidRDefault="005F677A">
      <w:pPr>
        <w:pStyle w:val="a3"/>
        <w:spacing w:before="263" w:line="322" w:lineRule="atLeast"/>
        <w:ind w:left="529"/>
      </w:pPr>
      <w:r>
        <w:t> </w:t>
      </w:r>
    </w:p>
    <w:p w14:paraId="25F02E79" w14:textId="77777777" w:rsidR="002506A4" w:rsidRDefault="005F677A">
      <w:pPr>
        <w:pStyle w:val="a3"/>
        <w:spacing w:before="263" w:line="322" w:lineRule="atLeast"/>
        <w:ind w:left="529"/>
      </w:pPr>
      <w:r>
        <w:t>Проверено  </w:t>
      </w:r>
      <w:proofErr w:type="gramStart"/>
      <w:r>
        <w:t>   «</w:t>
      </w:r>
      <w:proofErr w:type="gramEnd"/>
      <w:r>
        <w:rPr>
          <w:u w:val="single"/>
        </w:rPr>
        <w:t xml:space="preserve">      </w:t>
      </w:r>
      <w:r>
        <w:t>»</w:t>
      </w:r>
      <w:r>
        <w:rPr>
          <w:u w:val="single"/>
        </w:rPr>
        <w:t xml:space="preserve">                  </w:t>
      </w:r>
      <w:r>
        <w:t>20</w:t>
      </w:r>
      <w:r>
        <w:rPr>
          <w:u w:val="single"/>
        </w:rPr>
        <w:t xml:space="preserve">     </w:t>
      </w:r>
      <w:r>
        <w:t>г.</w:t>
      </w:r>
      <w:r>
        <w:rPr>
          <w:spacing w:val="-5"/>
        </w:rPr>
        <w:t xml:space="preserve"> </w:t>
      </w:r>
      <w:r>
        <w:rPr>
          <w:u w:val="single"/>
        </w:rPr>
        <w:t xml:space="preserve">                                        </w:t>
      </w:r>
    </w:p>
    <w:p w14:paraId="0A33B15A" w14:textId="77777777" w:rsidR="002506A4" w:rsidRDefault="005F677A">
      <w:pPr>
        <w:spacing w:line="207" w:lineRule="atLeast"/>
        <w:ind w:left="6355"/>
      </w:pPr>
      <w:r>
        <w:rPr>
          <w:i/>
          <w:iCs/>
          <w:sz w:val="18"/>
          <w:szCs w:val="18"/>
        </w:rPr>
        <w:t>(подпись)</w:t>
      </w:r>
    </w:p>
    <w:p w14:paraId="7C27718E" w14:textId="77777777" w:rsidR="002506A4" w:rsidRDefault="005F677A">
      <w:pPr>
        <w:pStyle w:val="a3"/>
        <w:spacing w:before="11"/>
      </w:pPr>
      <w:r>
        <w:rPr>
          <w:i/>
          <w:iCs/>
          <w:sz w:val="27"/>
          <w:szCs w:val="27"/>
        </w:rPr>
        <w:t> </w:t>
      </w:r>
    </w:p>
    <w:p w14:paraId="103C46B4" w14:textId="454B8108" w:rsidR="002506A4" w:rsidRDefault="005F677A">
      <w:pPr>
        <w:pStyle w:val="a3"/>
        <w:ind w:left="1642" w:right="1642"/>
        <w:jc w:val="center"/>
      </w:pPr>
      <w:r>
        <w:t>Москва</w:t>
      </w:r>
      <w:r>
        <w:rPr>
          <w:spacing w:val="-1"/>
        </w:rPr>
        <w:t xml:space="preserve"> </w:t>
      </w:r>
      <w:r>
        <w:t>202</w:t>
      </w:r>
      <w:r w:rsidR="003467EB">
        <w:t>6</w:t>
      </w:r>
      <w:r>
        <w:rPr>
          <w:spacing w:val="-1"/>
        </w:rPr>
        <w:t xml:space="preserve"> </w:t>
      </w:r>
      <w:r>
        <w:t>г.</w:t>
      </w:r>
    </w:p>
    <w:p w14:paraId="5081D38B" w14:textId="77777777" w:rsidR="00777C54" w:rsidRDefault="00777C54">
      <w:pPr>
        <w:widowControl/>
        <w:autoSpaceDE/>
        <w:autoSpaceDN/>
      </w:pPr>
      <w:r>
        <w:br w:type="page"/>
      </w:r>
    </w:p>
    <w:p w14:paraId="1F9D4D8B" w14:textId="77777777" w:rsidR="00777C54" w:rsidRDefault="00777C54" w:rsidP="00777C54">
      <w:pPr>
        <w:pStyle w:val="a3"/>
        <w:ind w:left="4076"/>
      </w:pPr>
      <w:r>
        <w:rPr>
          <w:noProof/>
          <w:sz w:val="20"/>
          <w:szCs w:val="20"/>
        </w:rPr>
        <w:lastRenderedPageBreak/>
        <w:drawing>
          <wp:inline distT="0" distB="0" distL="0" distR="0" wp14:anchorId="04AE3544" wp14:editId="2A3E3178">
            <wp:extent cx="873125" cy="986155"/>
            <wp:effectExtent l="0" t="0" r="3175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4A35C" w14:textId="77777777" w:rsidR="00777C54" w:rsidRDefault="00777C54" w:rsidP="00777C54">
      <w:pPr>
        <w:pStyle w:val="a3"/>
        <w:spacing w:before="4"/>
      </w:pPr>
      <w:r>
        <w:rPr>
          <w:sz w:val="10"/>
          <w:szCs w:val="10"/>
        </w:rPr>
        <w:t> </w:t>
      </w:r>
    </w:p>
    <w:tbl>
      <w:tblPr>
        <w:tblStyle w:val="TableNormal"/>
        <w:tblW w:w="0" w:type="auto"/>
        <w:tblInd w:w="905" w:type="dxa"/>
        <w:tblLook w:val="04A0" w:firstRow="1" w:lastRow="0" w:firstColumn="1" w:lastColumn="0" w:noHBand="0" w:noVBand="1"/>
      </w:tblPr>
      <w:tblGrid>
        <w:gridCol w:w="7761"/>
      </w:tblGrid>
      <w:tr w:rsidR="00777C54" w14:paraId="65CC8144" w14:textId="77777777" w:rsidTr="00FB6593">
        <w:trPr>
          <w:trHeight w:val="290"/>
        </w:trPr>
        <w:tc>
          <w:tcPr>
            <w:tcW w:w="7761" w:type="dxa"/>
          </w:tcPr>
          <w:p w14:paraId="5CEC06C4" w14:textId="77777777" w:rsidR="00777C54" w:rsidRDefault="00777C54" w:rsidP="00FB6593">
            <w:pPr>
              <w:pStyle w:val="TableParagraph"/>
              <w:spacing w:line="266" w:lineRule="atLeast"/>
              <w:ind w:left="199" w:right="195"/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4"/>
                <w:szCs w:val="24"/>
              </w:rPr>
              <w:t>МИНОБРНАУКИ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</w:tr>
      <w:tr w:rsidR="00777C54" w14:paraId="78732EB2" w14:textId="77777777" w:rsidTr="00FB6593">
        <w:trPr>
          <w:trHeight w:val="1288"/>
        </w:trPr>
        <w:tc>
          <w:tcPr>
            <w:tcW w:w="7761" w:type="dxa"/>
          </w:tcPr>
          <w:p w14:paraId="7187F567" w14:textId="77777777" w:rsidR="00777C54" w:rsidRPr="00A020A3" w:rsidRDefault="00777C54" w:rsidP="00FB6593">
            <w:pPr>
              <w:pStyle w:val="TableParagraph"/>
              <w:spacing w:before="36" w:line="216" w:lineRule="auto"/>
              <w:ind w:left="199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sz w:val="24"/>
                <w:szCs w:val="24"/>
                <w:lang w:val="ru-RU"/>
              </w:rPr>
              <w:t>Федеральное</w:t>
            </w:r>
            <w:r w:rsidRPr="00A020A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государственное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бюджетное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образовательное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учреждение</w:t>
            </w:r>
            <w:r w:rsidRPr="00A020A3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высшего</w:t>
            </w:r>
            <w:r w:rsidRPr="00A020A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образования</w:t>
            </w:r>
          </w:p>
          <w:p w14:paraId="07DE593F" w14:textId="77777777" w:rsidR="00777C54" w:rsidRPr="00A020A3" w:rsidRDefault="00777C54" w:rsidP="00FB6593">
            <w:pPr>
              <w:pStyle w:val="TableParagraph"/>
              <w:spacing w:line="256" w:lineRule="atLeast"/>
              <w:ind w:left="198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24"/>
                <w:szCs w:val="24"/>
                <w:lang w:val="ru-RU"/>
              </w:rPr>
              <w:t>«МИРЭА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–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Российский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технологический</w:t>
            </w:r>
            <w:r w:rsidRPr="00A020A3">
              <w:rPr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университет»</w:t>
            </w:r>
          </w:p>
          <w:p w14:paraId="78127DDB" w14:textId="77777777" w:rsidR="00777C54" w:rsidRPr="00A020A3" w:rsidRDefault="00777C54" w:rsidP="00FB6593">
            <w:pPr>
              <w:pStyle w:val="TableParagraph"/>
              <w:spacing w:before="132" w:line="348" w:lineRule="atLeast"/>
              <w:ind w:left="197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32"/>
                <w:szCs w:val="32"/>
                <w:lang w:val="ru-RU"/>
              </w:rPr>
              <w:t>РТУ</w:t>
            </w:r>
            <w:r w:rsidRPr="00A020A3">
              <w:rPr>
                <w:b/>
                <w:bCs/>
                <w:spacing w:val="-2"/>
                <w:sz w:val="32"/>
                <w:szCs w:val="32"/>
                <w:lang w:val="ru-RU"/>
              </w:rPr>
              <w:t xml:space="preserve"> </w:t>
            </w:r>
            <w:r w:rsidRPr="00A020A3">
              <w:rPr>
                <w:b/>
                <w:bCs/>
                <w:sz w:val="32"/>
                <w:szCs w:val="32"/>
                <w:lang w:val="ru-RU"/>
              </w:rPr>
              <w:t>МИРЭА</w:t>
            </w:r>
          </w:p>
        </w:tc>
      </w:tr>
    </w:tbl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834"/>
      </w:tblGrid>
      <w:tr w:rsidR="00777C54" w14:paraId="46E9CE66" w14:textId="77777777" w:rsidTr="00FB6593">
        <w:trPr>
          <w:gridAfter w:val="1"/>
          <w:tblCellSpacing w:w="0" w:type="dxa"/>
        </w:trPr>
        <w:tc>
          <w:tcPr>
            <w:tcW w:w="1965" w:type="dxa"/>
            <w:vAlign w:val="center"/>
          </w:tcPr>
          <w:p w14:paraId="75D3517B" w14:textId="77777777" w:rsidR="00777C54" w:rsidRDefault="00777C54" w:rsidP="00FB6593">
            <w:pPr>
              <w:pStyle w:val="a3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777C54" w14:paraId="693EE46D" w14:textId="77777777" w:rsidTr="00FB6593">
        <w:trPr>
          <w:tblCellSpacing w:w="0" w:type="dxa"/>
        </w:trPr>
        <w:tc>
          <w:tcPr>
            <w:tcW w:w="0" w:type="auto"/>
            <w:vAlign w:val="center"/>
          </w:tcPr>
          <w:p w14:paraId="129FFC7E" w14:textId="77777777" w:rsidR="00777C54" w:rsidRDefault="00777C54" w:rsidP="00FB6593">
            <w:pPr>
              <w:widowControl/>
              <w:autoSpaceDE/>
              <w:autoSpaceDN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EA634A8" w14:textId="77777777" w:rsidR="00777C54" w:rsidRDefault="00777C54" w:rsidP="00FB6593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FC922D" wp14:editId="2A808A10">
                  <wp:extent cx="5609590" cy="6159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590" cy="6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CE09CF" w14:textId="77777777" w:rsidR="00777C54" w:rsidRDefault="00777C54" w:rsidP="00777C54">
      <w:pPr>
        <w:pStyle w:val="a3"/>
        <w:spacing w:before="9"/>
      </w:pPr>
      <w:r>
        <w:br w:type="textWrapping" w:clear="all"/>
      </w:r>
    </w:p>
    <w:p w14:paraId="775B065D" w14:textId="77777777" w:rsidR="00777C54" w:rsidRDefault="00777C54" w:rsidP="00777C54">
      <w:pPr>
        <w:ind w:left="1642" w:right="1649"/>
        <w:jc w:val="center"/>
      </w:pPr>
      <w:r>
        <w:rPr>
          <w:b/>
          <w:bCs/>
          <w:sz w:val="28"/>
          <w:szCs w:val="28"/>
        </w:rPr>
        <w:t>ОТЧЕТ 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ВЫПОЛНЕНИИ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ЛАБОРАТОРНОЙ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РАБОТЫ № 1</w:t>
      </w:r>
    </w:p>
    <w:p w14:paraId="7A101884" w14:textId="77777777" w:rsidR="00777C54" w:rsidRDefault="00777C54" w:rsidP="00777C54">
      <w:pPr>
        <w:pStyle w:val="a3"/>
        <w:spacing w:before="10"/>
      </w:pPr>
      <w:r>
        <w:rPr>
          <w:b/>
          <w:bCs/>
        </w:rPr>
        <w:t> </w:t>
      </w:r>
    </w:p>
    <w:tbl>
      <w:tblPr>
        <w:tblStyle w:val="TableNormal"/>
        <w:tblW w:w="0" w:type="auto"/>
        <w:tblInd w:w="109" w:type="dxa"/>
        <w:tblLook w:val="04A0" w:firstRow="1" w:lastRow="0" w:firstColumn="1" w:lastColumn="0" w:noHBand="0" w:noVBand="1"/>
      </w:tblPr>
      <w:tblGrid>
        <w:gridCol w:w="9246"/>
      </w:tblGrid>
      <w:tr w:rsidR="00777C54" w14:paraId="71546F50" w14:textId="77777777" w:rsidTr="00FB6593">
        <w:trPr>
          <w:trHeight w:val="310"/>
        </w:trPr>
        <w:tc>
          <w:tcPr>
            <w:tcW w:w="935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6896E2C" w14:textId="77777777" w:rsidR="00777C54" w:rsidRPr="00A020A3" w:rsidRDefault="00777C54" w:rsidP="00FB6593">
            <w:pPr>
              <w:pStyle w:val="TableParagraph"/>
              <w:spacing w:line="290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28"/>
                <w:szCs w:val="28"/>
                <w:lang w:val="ru-RU"/>
              </w:rPr>
              <w:t xml:space="preserve">Общее знакомство с микроконтроллером </w:t>
            </w:r>
            <w:r>
              <w:rPr>
                <w:b/>
                <w:bCs/>
                <w:sz w:val="28"/>
                <w:szCs w:val="28"/>
              </w:rPr>
              <w:t>ESP</w:t>
            </w:r>
            <w:r w:rsidRPr="00A020A3">
              <w:rPr>
                <w:b/>
                <w:bCs/>
                <w:sz w:val="28"/>
                <w:szCs w:val="28"/>
                <w:lang w:val="ru-RU"/>
              </w:rPr>
              <w:t xml:space="preserve">32 </w:t>
            </w:r>
          </w:p>
        </w:tc>
      </w:tr>
      <w:tr w:rsidR="00777C54" w14:paraId="4AAF35C2" w14:textId="77777777" w:rsidTr="00FB6593">
        <w:trPr>
          <w:trHeight w:val="206"/>
        </w:trPr>
        <w:tc>
          <w:tcPr>
            <w:tcW w:w="9357" w:type="dxa"/>
            <w:tcBorders>
              <w:top w:val="nil"/>
              <w:left w:val="nil"/>
              <w:bottom w:val="nil"/>
              <w:right w:val="nil"/>
            </w:tcBorders>
          </w:tcPr>
          <w:p w14:paraId="4F3F4E64" w14:textId="77777777" w:rsidR="00777C54" w:rsidRPr="00A020A3" w:rsidRDefault="00777C54" w:rsidP="00FB6593">
            <w:pPr>
              <w:pStyle w:val="TableParagraph"/>
              <w:spacing w:before="2" w:line="301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28"/>
                <w:szCs w:val="28"/>
                <w:lang w:val="ru-RU"/>
              </w:rPr>
              <w:t>и средой разработки программного обеспечения</w:t>
            </w:r>
          </w:p>
        </w:tc>
      </w:tr>
    </w:tbl>
    <w:p w14:paraId="3EAE2EBD" w14:textId="77777777" w:rsidR="00777C54" w:rsidRDefault="00777C54" w:rsidP="00777C54">
      <w:pPr>
        <w:pStyle w:val="1"/>
        <w:ind w:right="3824"/>
      </w:pPr>
      <w:r>
        <w:t> </w:t>
      </w:r>
    </w:p>
    <w:p w14:paraId="3B43EBA4" w14:textId="77777777" w:rsidR="00777C54" w:rsidRDefault="00777C54" w:rsidP="00777C54">
      <w:pPr>
        <w:pStyle w:val="a3"/>
        <w:spacing w:before="10"/>
      </w:pPr>
      <w:r>
        <w:rPr>
          <w:b/>
          <w:bCs/>
          <w:sz w:val="12"/>
          <w:szCs w:val="12"/>
        </w:rPr>
        <w:t> </w:t>
      </w:r>
    </w:p>
    <w:tbl>
      <w:tblPr>
        <w:tblStyle w:val="TableNormal"/>
        <w:tblW w:w="0" w:type="auto"/>
        <w:tblInd w:w="109" w:type="dxa"/>
        <w:tblLook w:val="04A0" w:firstRow="1" w:lastRow="0" w:firstColumn="1" w:lastColumn="0" w:noHBand="0" w:noVBand="1"/>
      </w:tblPr>
      <w:tblGrid>
        <w:gridCol w:w="1924"/>
        <w:gridCol w:w="7322"/>
      </w:tblGrid>
      <w:tr w:rsidR="00777C54" w14:paraId="4952E0D6" w14:textId="77777777" w:rsidTr="00FB6593">
        <w:trPr>
          <w:trHeight w:val="312"/>
        </w:trPr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7B3CA65" w14:textId="77777777" w:rsidR="00777C54" w:rsidRPr="00A020A3" w:rsidRDefault="00777C54" w:rsidP="00FB6593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7685A0A" w14:textId="77777777" w:rsidR="00777C54" w:rsidRDefault="00777C54" w:rsidP="00FB6593">
            <w:pPr>
              <w:pStyle w:val="TableParagraph"/>
              <w:spacing w:line="292" w:lineRule="atLeast"/>
              <w:ind w:left="199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Цифровые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устройства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микропроцессоры</w:t>
            </w:r>
            <w:proofErr w:type="spellEnd"/>
          </w:p>
        </w:tc>
      </w:tr>
      <w:tr w:rsidR="00777C54" w14:paraId="09468818" w14:textId="77777777" w:rsidTr="00FB6593">
        <w:trPr>
          <w:trHeight w:val="443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85C38" w14:textId="77777777" w:rsidR="00777C54" w:rsidRPr="00A020A3" w:rsidRDefault="00777C54" w:rsidP="00FB6593">
            <w:pPr>
              <w:pStyle w:val="TableParagraph"/>
              <w:spacing w:line="207" w:lineRule="atLeast"/>
              <w:ind w:left="1357" w:right="1359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i/>
                <w:iCs/>
                <w:sz w:val="18"/>
                <w:szCs w:val="18"/>
                <w:lang w:val="ru-RU"/>
              </w:rPr>
              <w:t>(наименование</w:t>
            </w:r>
            <w:r w:rsidRPr="00A020A3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дисциплины</w:t>
            </w:r>
            <w:r w:rsidRPr="00A020A3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(модуля)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в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соответствии</w:t>
            </w:r>
            <w:r w:rsidRPr="00A020A3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с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учебным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планом)</w:t>
            </w:r>
          </w:p>
        </w:tc>
      </w:tr>
      <w:tr w:rsidR="00777C54" w14:paraId="559DBA69" w14:textId="77777777" w:rsidTr="00FB6593">
        <w:trPr>
          <w:trHeight w:val="562"/>
        </w:trPr>
        <w:tc>
          <w:tcPr>
            <w:tcW w:w="1927" w:type="dxa"/>
          </w:tcPr>
          <w:p w14:paraId="71DFB996" w14:textId="77777777" w:rsidR="00777C54" w:rsidRDefault="00777C54" w:rsidP="00FB6593">
            <w:pPr>
              <w:pStyle w:val="TableParagraph"/>
              <w:spacing w:before="226" w:line="316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Выполнил</w:t>
            </w:r>
            <w:proofErr w:type="spellEnd"/>
          </w:p>
        </w:tc>
        <w:tc>
          <w:tcPr>
            <w:tcW w:w="7430" w:type="dxa"/>
          </w:tcPr>
          <w:p w14:paraId="2EDFAA87" w14:textId="77777777" w:rsidR="00777C54" w:rsidRDefault="00777C54" w:rsidP="00FB6593">
            <w:pPr>
              <w:pStyle w:val="TableParagraph"/>
              <w:spacing w:before="226" w:line="316" w:lineRule="atLeast"/>
              <w:ind w:left="-62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>                               </w:t>
            </w:r>
            <w:proofErr w:type="spellStart"/>
            <w:r>
              <w:rPr>
                <w:sz w:val="28"/>
                <w:szCs w:val="28"/>
                <w:u w:val="single"/>
                <w:lang w:val="ru-RU"/>
              </w:rPr>
              <w:t>Портениер</w:t>
            </w:r>
            <w:proofErr w:type="spellEnd"/>
            <w:r>
              <w:rPr>
                <w:sz w:val="28"/>
                <w:szCs w:val="28"/>
                <w:u w:val="single"/>
                <w:lang w:val="ru-RU"/>
              </w:rPr>
              <w:t xml:space="preserve"> Тихон Николаевич</w:t>
            </w:r>
            <w:r>
              <w:rPr>
                <w:sz w:val="28"/>
                <w:szCs w:val="28"/>
                <w:u w:val="single"/>
              </w:rPr>
              <w:t xml:space="preserve">                           </w:t>
            </w:r>
          </w:p>
        </w:tc>
      </w:tr>
      <w:tr w:rsidR="00777C54" w14:paraId="2121F0F7" w14:textId="77777777" w:rsidTr="00FB6593">
        <w:trPr>
          <w:trHeight w:val="387"/>
        </w:trPr>
        <w:tc>
          <w:tcPr>
            <w:tcW w:w="1927" w:type="dxa"/>
          </w:tcPr>
          <w:p w14:paraId="1F051EEB" w14:textId="77777777" w:rsidR="00777C54" w:rsidRDefault="00777C54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227FEFDF" w14:textId="77777777" w:rsidR="00777C54" w:rsidRDefault="00777C54" w:rsidP="00FB6593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777C54" w14:paraId="4F71699F" w14:textId="77777777" w:rsidTr="00FB6593">
        <w:trPr>
          <w:trHeight w:val="506"/>
        </w:trPr>
        <w:tc>
          <w:tcPr>
            <w:tcW w:w="1927" w:type="dxa"/>
          </w:tcPr>
          <w:p w14:paraId="2E25FAFD" w14:textId="77777777" w:rsidR="00777C54" w:rsidRDefault="00777C54" w:rsidP="00FB6593">
            <w:pPr>
              <w:pStyle w:val="TableParagraph"/>
              <w:spacing w:before="195" w:line="291" w:lineRule="atLeast"/>
              <w:ind w:left="106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6"/>
                <w:szCs w:val="26"/>
              </w:rPr>
              <w:t>Группа</w:t>
            </w:r>
            <w:proofErr w:type="spellEnd"/>
          </w:p>
        </w:tc>
        <w:tc>
          <w:tcPr>
            <w:tcW w:w="7430" w:type="dxa"/>
          </w:tcPr>
          <w:p w14:paraId="021A8BCA" w14:textId="77777777" w:rsidR="00777C54" w:rsidRDefault="00777C54" w:rsidP="00FB6593">
            <w:pPr>
              <w:pStyle w:val="TableParagraph"/>
              <w:spacing w:before="172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   РИБО-03-23                                       </w:t>
            </w:r>
          </w:p>
        </w:tc>
      </w:tr>
      <w:tr w:rsidR="00777C54" w14:paraId="342B64AB" w14:textId="77777777" w:rsidTr="00FB6593">
        <w:trPr>
          <w:trHeight w:val="386"/>
        </w:trPr>
        <w:tc>
          <w:tcPr>
            <w:tcW w:w="1927" w:type="dxa"/>
          </w:tcPr>
          <w:p w14:paraId="4CEDDD2B" w14:textId="77777777" w:rsidR="00777C54" w:rsidRDefault="00777C54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5C4A9462" w14:textId="77777777" w:rsidR="00777C54" w:rsidRDefault="00777C54" w:rsidP="00FB6593">
            <w:pPr>
              <w:pStyle w:val="TableParagraph"/>
              <w:spacing w:line="203" w:lineRule="atLeast"/>
              <w:ind w:left="2437" w:right="2378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шифр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777C54" w14:paraId="4E1225BD" w14:textId="77777777" w:rsidTr="00FB6593">
        <w:trPr>
          <w:trHeight w:val="507"/>
        </w:trPr>
        <w:tc>
          <w:tcPr>
            <w:tcW w:w="1927" w:type="dxa"/>
          </w:tcPr>
          <w:p w14:paraId="7FC1D1A1" w14:textId="77777777" w:rsidR="00777C54" w:rsidRDefault="00777C54" w:rsidP="00FB6593">
            <w:pPr>
              <w:pStyle w:val="TableParagraph"/>
              <w:spacing w:before="183" w:line="304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7"/>
                <w:szCs w:val="27"/>
              </w:rPr>
              <w:t>Преподаватель</w:t>
            </w:r>
            <w:proofErr w:type="spellEnd"/>
          </w:p>
        </w:tc>
        <w:tc>
          <w:tcPr>
            <w:tcW w:w="7430" w:type="dxa"/>
          </w:tcPr>
          <w:p w14:paraId="499401B4" w14:textId="77777777" w:rsidR="00777C54" w:rsidRDefault="00777C54" w:rsidP="00FB6593">
            <w:pPr>
              <w:pStyle w:val="TableParagraph"/>
              <w:spacing w:before="172" w:line="316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Литвинов</w:t>
            </w:r>
            <w:proofErr w:type="spellEnd"/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С.В.                                     </w:t>
            </w:r>
          </w:p>
        </w:tc>
      </w:tr>
      <w:tr w:rsidR="00777C54" w14:paraId="491B685D" w14:textId="77777777" w:rsidTr="00FB6593">
        <w:trPr>
          <w:trHeight w:val="400"/>
        </w:trPr>
        <w:tc>
          <w:tcPr>
            <w:tcW w:w="1927" w:type="dxa"/>
          </w:tcPr>
          <w:p w14:paraId="293EAB36" w14:textId="77777777" w:rsidR="00777C54" w:rsidRDefault="00777C54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643B1181" w14:textId="77777777" w:rsidR="00777C54" w:rsidRDefault="00777C54" w:rsidP="00FB6593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777C54" w14:paraId="56179862" w14:textId="77777777" w:rsidTr="00FB6593">
        <w:trPr>
          <w:trHeight w:val="522"/>
        </w:trPr>
        <w:tc>
          <w:tcPr>
            <w:tcW w:w="1927" w:type="dxa"/>
          </w:tcPr>
          <w:p w14:paraId="3B7FA435" w14:textId="77777777" w:rsidR="00777C54" w:rsidRDefault="00777C54" w:rsidP="00FB6593">
            <w:pPr>
              <w:pStyle w:val="TableParagraph"/>
              <w:spacing w:before="185" w:line="317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Институт</w:t>
            </w:r>
            <w:proofErr w:type="spellEnd"/>
          </w:p>
        </w:tc>
        <w:tc>
          <w:tcPr>
            <w:tcW w:w="7430" w:type="dxa"/>
          </w:tcPr>
          <w:p w14:paraId="2ACB58BA" w14:textId="77777777" w:rsidR="00777C54" w:rsidRDefault="00777C54" w:rsidP="00FB6593">
            <w:pPr>
              <w:pStyle w:val="TableParagraph"/>
              <w:spacing w:before="185" w:line="317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Радиоэлектроники</w:t>
            </w:r>
            <w:proofErr w:type="spellEnd"/>
            <w:r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6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информатики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   </w:t>
            </w:r>
          </w:p>
        </w:tc>
      </w:tr>
      <w:tr w:rsidR="00777C54" w14:paraId="5F3816ED" w14:textId="77777777" w:rsidTr="00FB6593">
        <w:trPr>
          <w:trHeight w:val="400"/>
        </w:trPr>
        <w:tc>
          <w:tcPr>
            <w:tcW w:w="1927" w:type="dxa"/>
          </w:tcPr>
          <w:p w14:paraId="623DC602" w14:textId="77777777" w:rsidR="00777C54" w:rsidRDefault="00777C54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76E235D5" w14:textId="77777777" w:rsidR="00777C54" w:rsidRDefault="00777C54" w:rsidP="00FB6593">
            <w:pPr>
              <w:pStyle w:val="TableParagraph"/>
              <w:spacing w:line="203" w:lineRule="atLeast"/>
              <w:ind w:left="2437" w:right="2383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краткое</w:t>
            </w:r>
            <w:proofErr w:type="spellEnd"/>
            <w:r>
              <w:rPr>
                <w:i/>
                <w:iCs/>
                <w:spacing w:val="-6"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полное</w:t>
            </w:r>
            <w:proofErr w:type="spellEnd"/>
            <w:r>
              <w:rPr>
                <w:i/>
                <w:iCs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наименование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777C54" w14:paraId="734FCBB0" w14:textId="77777777" w:rsidTr="00FB6593">
        <w:trPr>
          <w:trHeight w:val="521"/>
        </w:trPr>
        <w:tc>
          <w:tcPr>
            <w:tcW w:w="1927" w:type="dxa"/>
          </w:tcPr>
          <w:p w14:paraId="05D46754" w14:textId="77777777" w:rsidR="00777C54" w:rsidRDefault="00777C54" w:rsidP="00FB6593">
            <w:pPr>
              <w:pStyle w:val="TableParagraph"/>
              <w:spacing w:before="186" w:line="315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Кафедра</w:t>
            </w:r>
            <w:proofErr w:type="spellEnd"/>
          </w:p>
        </w:tc>
        <w:tc>
          <w:tcPr>
            <w:tcW w:w="7430" w:type="dxa"/>
          </w:tcPr>
          <w:p w14:paraId="408CC434" w14:textId="77777777" w:rsidR="00777C54" w:rsidRDefault="00777C54" w:rsidP="00FB6593">
            <w:pPr>
              <w:pStyle w:val="TableParagraph"/>
              <w:spacing w:before="186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Радиоэлектронных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систем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комплексов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 </w:t>
            </w:r>
          </w:p>
        </w:tc>
      </w:tr>
      <w:tr w:rsidR="00777C54" w14:paraId="20510BF9" w14:textId="77777777" w:rsidTr="00FB6593">
        <w:trPr>
          <w:trHeight w:val="203"/>
        </w:trPr>
        <w:tc>
          <w:tcPr>
            <w:tcW w:w="1927" w:type="dxa"/>
          </w:tcPr>
          <w:p w14:paraId="5746261B" w14:textId="77777777" w:rsidR="00777C54" w:rsidRDefault="00777C54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7430" w:type="dxa"/>
          </w:tcPr>
          <w:p w14:paraId="3930CDB9" w14:textId="77777777" w:rsidR="00777C54" w:rsidRPr="00A020A3" w:rsidRDefault="00777C54" w:rsidP="00FB6593">
            <w:pPr>
              <w:pStyle w:val="TableParagraph"/>
              <w:spacing w:line="183" w:lineRule="atLeast"/>
              <w:ind w:left="730"/>
              <w:rPr>
                <w:sz w:val="20"/>
                <w:szCs w:val="20"/>
                <w:lang w:val="ru-RU"/>
              </w:rPr>
            </w:pPr>
            <w:r w:rsidRPr="00A020A3">
              <w:rPr>
                <w:i/>
                <w:iCs/>
                <w:sz w:val="18"/>
                <w:szCs w:val="18"/>
                <w:lang w:val="ru-RU"/>
              </w:rPr>
              <w:t>(краткое</w:t>
            </w:r>
            <w:r w:rsidRPr="00A020A3">
              <w:rPr>
                <w:i/>
                <w:iCs/>
                <w:spacing w:val="-6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и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полное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наименование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кафедры,</w:t>
            </w:r>
            <w:r w:rsidRPr="00A020A3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реализующей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дисциплину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(модуль))</w:t>
            </w:r>
          </w:p>
        </w:tc>
      </w:tr>
    </w:tbl>
    <w:p w14:paraId="60451A29" w14:textId="77777777" w:rsidR="00777C54" w:rsidRDefault="00777C54" w:rsidP="00777C54">
      <w:pPr>
        <w:pStyle w:val="a3"/>
        <w:spacing w:before="263" w:line="322" w:lineRule="atLeast"/>
        <w:ind w:left="529"/>
      </w:pPr>
      <w:r>
        <w:t> </w:t>
      </w:r>
    </w:p>
    <w:p w14:paraId="56097467" w14:textId="77777777" w:rsidR="00777C54" w:rsidRDefault="00777C54" w:rsidP="00777C54">
      <w:pPr>
        <w:pStyle w:val="a3"/>
        <w:spacing w:before="263" w:line="322" w:lineRule="atLeast"/>
        <w:ind w:left="529"/>
      </w:pPr>
      <w:r>
        <w:t>Проверено     «</w:t>
      </w:r>
      <w:r>
        <w:rPr>
          <w:u w:val="single"/>
        </w:rPr>
        <w:t xml:space="preserve">      </w:t>
      </w:r>
      <w:r>
        <w:t>»</w:t>
      </w:r>
      <w:r>
        <w:rPr>
          <w:u w:val="single"/>
        </w:rPr>
        <w:t xml:space="preserve">                  </w:t>
      </w:r>
      <w:r>
        <w:t>20</w:t>
      </w:r>
      <w:r>
        <w:rPr>
          <w:u w:val="single"/>
        </w:rPr>
        <w:t xml:space="preserve">     </w:t>
      </w:r>
      <w:r>
        <w:t>г.</w:t>
      </w:r>
      <w:r>
        <w:rPr>
          <w:spacing w:val="-5"/>
        </w:rPr>
        <w:t xml:space="preserve"> </w:t>
      </w:r>
      <w:r>
        <w:rPr>
          <w:u w:val="single"/>
        </w:rPr>
        <w:t xml:space="preserve">                                        </w:t>
      </w:r>
    </w:p>
    <w:p w14:paraId="43C387A2" w14:textId="77777777" w:rsidR="00777C54" w:rsidRDefault="00777C54" w:rsidP="00777C54">
      <w:pPr>
        <w:spacing w:line="207" w:lineRule="atLeast"/>
        <w:ind w:left="6355"/>
      </w:pPr>
      <w:r>
        <w:rPr>
          <w:i/>
          <w:iCs/>
          <w:sz w:val="18"/>
          <w:szCs w:val="18"/>
        </w:rPr>
        <w:t>(подпись)</w:t>
      </w:r>
    </w:p>
    <w:p w14:paraId="3F372120" w14:textId="77777777" w:rsidR="00777C54" w:rsidRDefault="00777C54" w:rsidP="00777C54">
      <w:pPr>
        <w:pStyle w:val="a3"/>
        <w:spacing w:before="11"/>
      </w:pPr>
      <w:r>
        <w:rPr>
          <w:i/>
          <w:iCs/>
          <w:sz w:val="27"/>
          <w:szCs w:val="27"/>
        </w:rPr>
        <w:t> </w:t>
      </w:r>
    </w:p>
    <w:p w14:paraId="40FEA935" w14:textId="7ED59BF3" w:rsidR="00777C54" w:rsidRDefault="00777C54" w:rsidP="00777C54">
      <w:pPr>
        <w:pStyle w:val="a3"/>
        <w:ind w:left="1642" w:right="1642"/>
        <w:jc w:val="center"/>
      </w:pPr>
      <w:r>
        <w:t>Москва</w:t>
      </w:r>
      <w:r>
        <w:rPr>
          <w:spacing w:val="-1"/>
        </w:rPr>
        <w:t xml:space="preserve"> </w:t>
      </w:r>
      <w:r>
        <w:t>202</w:t>
      </w:r>
      <w:r w:rsidR="00EF3BC3">
        <w:t>6</w:t>
      </w:r>
      <w:r>
        <w:rPr>
          <w:spacing w:val="-1"/>
        </w:rPr>
        <w:t xml:space="preserve"> </w:t>
      </w:r>
      <w:r>
        <w:t>г.</w:t>
      </w:r>
    </w:p>
    <w:p w14:paraId="73713371" w14:textId="278911EF" w:rsidR="002506A4" w:rsidRDefault="005F677A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  <w:r w:rsidR="00E6081A" w:rsidRPr="00E6081A">
        <w:rPr>
          <w:b/>
          <w:bCs/>
        </w:rPr>
        <w:lastRenderedPageBreak/>
        <w:t>1. Ознакомление со средой разработки, операторами языка Си, типами данных</w:t>
      </w:r>
    </w:p>
    <w:p w14:paraId="706BEDF7" w14:textId="629D374A" w:rsidR="00E6081A" w:rsidRDefault="00194AFB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Код выполняется корректно, что демонстрирует график, изображенный на рисунке 1.</w:t>
      </w:r>
    </w:p>
    <w:p w14:paraId="445F0CEA" w14:textId="1CD22040" w:rsidR="00ED5B57" w:rsidRDefault="00ED5B57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noProof/>
        </w:rPr>
        <w:drawing>
          <wp:inline distT="0" distB="0" distL="114300" distR="114300" wp14:anchorId="58A9A17A" wp14:editId="7EA4AB4B">
            <wp:extent cx="5274310" cy="3210560"/>
            <wp:effectExtent l="0" t="0" r="2540" b="8890"/>
            <wp:docPr id="13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C07F3" w14:textId="49CCB1AC" w:rsidR="00ED5B57" w:rsidRDefault="00ED5B57" w:rsidP="00ED5B57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 1. График на плоттере</w:t>
      </w:r>
    </w:p>
    <w:p w14:paraId="4CC8DD10" w14:textId="3237B135" w:rsidR="00ED5B57" w:rsidRDefault="00ED5B57" w:rsidP="00ED5B57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Изменим значение переменной </w:t>
      </w:r>
      <w:r w:rsidRPr="00ED5B57">
        <w:rPr>
          <w:sz w:val="28"/>
          <w:szCs w:val="28"/>
        </w:rPr>
        <w:t>“</w:t>
      </w:r>
      <w:r>
        <w:rPr>
          <w:sz w:val="28"/>
          <w:szCs w:val="28"/>
        </w:rPr>
        <w:t>А</w:t>
      </w:r>
      <w:r w:rsidRPr="00ED5B57">
        <w:rPr>
          <w:sz w:val="28"/>
          <w:szCs w:val="28"/>
        </w:rPr>
        <w:t>”</w:t>
      </w:r>
      <w:r>
        <w:rPr>
          <w:sz w:val="28"/>
          <w:szCs w:val="28"/>
        </w:rPr>
        <w:t xml:space="preserve"> так, чтобы оно было больше 1</w:t>
      </w:r>
    </w:p>
    <w:p w14:paraId="1D961087" w14:textId="185712FE" w:rsidR="00FB04D9" w:rsidRDefault="00FB04D9" w:rsidP="00ED5B57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noProof/>
        </w:rPr>
        <w:drawing>
          <wp:inline distT="0" distB="0" distL="114300" distR="114300" wp14:anchorId="509768C3" wp14:editId="5B9ACF97">
            <wp:extent cx="5270500" cy="3601720"/>
            <wp:effectExtent l="0" t="0" r="6350" b="17780"/>
            <wp:docPr id="14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05624" w14:textId="10E5AC00" w:rsidR="00FB04D9" w:rsidRDefault="00FB04D9" w:rsidP="00FB04D9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 2. График на плоттере с изменённым значением </w:t>
      </w:r>
      <w:r w:rsidRPr="00FB04D9">
        <w:rPr>
          <w:sz w:val="28"/>
          <w:szCs w:val="28"/>
        </w:rPr>
        <w:t>“</w:t>
      </w:r>
      <w:r>
        <w:rPr>
          <w:sz w:val="28"/>
          <w:szCs w:val="28"/>
        </w:rPr>
        <w:t>А</w:t>
      </w:r>
      <w:r w:rsidRPr="00FB04D9">
        <w:rPr>
          <w:sz w:val="28"/>
          <w:szCs w:val="28"/>
        </w:rPr>
        <w:t>”</w:t>
      </w:r>
    </w:p>
    <w:p w14:paraId="56042AD4" w14:textId="78EBF502" w:rsidR="001817C8" w:rsidRDefault="001817C8">
      <w:pPr>
        <w:widowControl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F234072" w14:textId="11093DD4" w:rsidR="001817C8" w:rsidRDefault="001817C8" w:rsidP="001817C8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Используя функцию </w:t>
      </w:r>
      <w:proofErr w:type="spellStart"/>
      <w:r>
        <w:rPr>
          <w:sz w:val="28"/>
          <w:szCs w:val="28"/>
          <w:lang w:val="en-US"/>
        </w:rPr>
        <w:t>ssat</w:t>
      </w:r>
      <w:proofErr w:type="spellEnd"/>
      <w:r>
        <w:rPr>
          <w:sz w:val="28"/>
          <w:szCs w:val="28"/>
        </w:rPr>
        <w:t>, которая представлена на рисунке 3, удалось компенсировать ошибки при значении амплитуды больше 1, о чем свидетельствует график на рисунке 4</w:t>
      </w:r>
    </w:p>
    <w:p w14:paraId="2A95B413" w14:textId="0AEBEAA1" w:rsidR="006C6AD4" w:rsidRDefault="006C6AD4" w:rsidP="001817C8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noProof/>
        </w:rPr>
        <w:drawing>
          <wp:inline distT="0" distB="0" distL="114300" distR="114300" wp14:anchorId="77344286" wp14:editId="2AE9151A">
            <wp:extent cx="5265420" cy="3911600"/>
            <wp:effectExtent l="0" t="0" r="11430" b="12700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4D73E" w14:textId="643C3F5E" w:rsidR="006C6AD4" w:rsidRDefault="006C6AD4" w:rsidP="006C6AD4">
      <w:pPr>
        <w:widowControl/>
        <w:autoSpaceDE/>
        <w:autoSpaceDN/>
        <w:spacing w:after="160" w:line="259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Рис 3. Функция </w:t>
      </w:r>
      <w:proofErr w:type="spellStart"/>
      <w:r>
        <w:rPr>
          <w:sz w:val="28"/>
          <w:szCs w:val="28"/>
          <w:lang w:val="en-US"/>
        </w:rPr>
        <w:t>ssat</w:t>
      </w:r>
      <w:proofErr w:type="spellEnd"/>
    </w:p>
    <w:p w14:paraId="7657E4E4" w14:textId="4ABD7DB9" w:rsidR="006C6AD4" w:rsidRDefault="009C3D6E" w:rsidP="006C6AD4">
      <w:pPr>
        <w:widowControl/>
        <w:autoSpaceDE/>
        <w:autoSpaceDN/>
        <w:spacing w:after="160" w:line="259" w:lineRule="auto"/>
        <w:jc w:val="center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114300" distR="114300" wp14:anchorId="70158088" wp14:editId="03F0DBC5">
            <wp:extent cx="5270500" cy="3601720"/>
            <wp:effectExtent l="0" t="0" r="6350" b="1778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CF47A" w14:textId="4E2C08C5" w:rsidR="009C3D6E" w:rsidRPr="009C3D6E" w:rsidRDefault="009C3D6E" w:rsidP="006C6AD4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 4. График на плоттере с использованием функции </w:t>
      </w:r>
      <w:proofErr w:type="spellStart"/>
      <w:r>
        <w:rPr>
          <w:sz w:val="28"/>
          <w:szCs w:val="28"/>
          <w:lang w:val="en-US"/>
        </w:rPr>
        <w:t>ssat</w:t>
      </w:r>
      <w:proofErr w:type="spellEnd"/>
    </w:p>
    <w:p w14:paraId="723653DA" w14:textId="21AC774C" w:rsidR="006C6AD4" w:rsidRDefault="00FE1CDF" w:rsidP="001817C8">
      <w:pPr>
        <w:widowControl/>
        <w:autoSpaceDE/>
        <w:autoSpaceDN/>
        <w:spacing w:after="160" w:line="259" w:lineRule="auto"/>
        <w:rPr>
          <w:b/>
          <w:bCs/>
          <w:sz w:val="28"/>
          <w:szCs w:val="28"/>
        </w:rPr>
      </w:pPr>
      <w:r w:rsidRPr="00FE1CDF">
        <w:rPr>
          <w:b/>
          <w:bCs/>
          <w:sz w:val="28"/>
          <w:szCs w:val="28"/>
        </w:rPr>
        <w:lastRenderedPageBreak/>
        <w:t>2. Построение графиков функций стандартной библиотеки Си</w:t>
      </w:r>
    </w:p>
    <w:p w14:paraId="15588167" w14:textId="01FCF954" w:rsidR="00FE1CDF" w:rsidRDefault="00913431" w:rsidP="001817C8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Вариант 2.2</w:t>
      </w:r>
    </w:p>
    <w:p w14:paraId="60F5CB81" w14:textId="305BCB24" w:rsidR="00913431" w:rsidRDefault="00913431" w:rsidP="00913431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913431">
        <w:rPr>
          <w:sz w:val="28"/>
          <w:szCs w:val="28"/>
        </w:rPr>
        <w:t xml:space="preserve">Секанс (выразить через </w:t>
      </w:r>
      <w:proofErr w:type="spellStart"/>
      <w:r w:rsidRPr="00913431">
        <w:rPr>
          <w:sz w:val="28"/>
          <w:szCs w:val="28"/>
        </w:rPr>
        <w:t>cos</w:t>
      </w:r>
      <w:proofErr w:type="spellEnd"/>
      <w:r w:rsidRPr="00913431">
        <w:rPr>
          <w:sz w:val="28"/>
          <w:szCs w:val="28"/>
        </w:rPr>
        <w:t>). Диапазон изменения аргумента –π …π, особые точки –π/2, π/2</w:t>
      </w:r>
    </w:p>
    <w:p w14:paraId="4C8D00EA" w14:textId="0086C221" w:rsidR="00AC6AC7" w:rsidRPr="00777C54" w:rsidRDefault="00AC6AC7" w:rsidP="00913431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Sec</w:t>
      </w:r>
      <w:r w:rsidRPr="00777C54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 w:rsidRPr="00777C54">
        <w:rPr>
          <w:sz w:val="28"/>
          <w:szCs w:val="28"/>
        </w:rPr>
        <w:t>) = 1/</w:t>
      </w:r>
      <w:r>
        <w:rPr>
          <w:sz w:val="28"/>
          <w:szCs w:val="28"/>
          <w:lang w:val="en-US"/>
        </w:rPr>
        <w:t>cos</w:t>
      </w:r>
      <w:r w:rsidRPr="00777C54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 w:rsidRPr="00777C54">
        <w:rPr>
          <w:sz w:val="28"/>
          <w:szCs w:val="28"/>
        </w:rPr>
        <w:t>)</w:t>
      </w:r>
    </w:p>
    <w:p w14:paraId="4CD2119A" w14:textId="22671109" w:rsidR="00AC6AC7" w:rsidRDefault="00084E71" w:rsidP="00913431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Измененный фрагмент программы представлен на рисунке 5, график на рисунке 6</w:t>
      </w:r>
    </w:p>
    <w:p w14:paraId="67054655" w14:textId="6FA81ECE" w:rsidR="00C05C6E" w:rsidRDefault="00C05C6E" w:rsidP="00913431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noProof/>
        </w:rPr>
        <w:drawing>
          <wp:inline distT="0" distB="0" distL="114300" distR="114300" wp14:anchorId="5588971C" wp14:editId="7419F5D8">
            <wp:extent cx="5269230" cy="3726815"/>
            <wp:effectExtent l="0" t="0" r="7620" b="6985"/>
            <wp:docPr id="9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2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2B036" w14:textId="7AD04B2E" w:rsidR="00C05C6E" w:rsidRDefault="00C05C6E" w:rsidP="00C05C6E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 </w:t>
      </w:r>
      <w:r w:rsidR="00BE451A">
        <w:rPr>
          <w:sz w:val="28"/>
          <w:szCs w:val="28"/>
        </w:rPr>
        <w:t>5</w:t>
      </w:r>
      <w:r>
        <w:rPr>
          <w:sz w:val="28"/>
          <w:szCs w:val="28"/>
        </w:rPr>
        <w:t>. Измененная программа для варианта 2.2</w:t>
      </w:r>
    </w:p>
    <w:p w14:paraId="601F027F" w14:textId="17E26EF0" w:rsidR="00BE451A" w:rsidRDefault="00BE451A" w:rsidP="00C05C6E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114300" distR="114300" wp14:anchorId="0C58B37D" wp14:editId="7C4C583F">
            <wp:extent cx="4933473" cy="2672546"/>
            <wp:effectExtent l="0" t="0" r="635" b="0"/>
            <wp:docPr id="8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7825" cy="2674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69F03" w14:textId="1E47C27D" w:rsidR="00BE451A" w:rsidRDefault="00BE451A" w:rsidP="00C05C6E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 6. </w:t>
      </w:r>
      <w:r w:rsidR="00D83EAF">
        <w:rPr>
          <w:sz w:val="28"/>
          <w:szCs w:val="28"/>
        </w:rPr>
        <w:t>График на плоттере измененной программы</w:t>
      </w:r>
      <w:r w:rsidR="00986E70">
        <w:rPr>
          <w:sz w:val="28"/>
          <w:szCs w:val="28"/>
        </w:rPr>
        <w:t xml:space="preserve"> для варианта 2.2</w:t>
      </w:r>
    </w:p>
    <w:p w14:paraId="3419A873" w14:textId="0FAE213F" w:rsidR="00BE451A" w:rsidRDefault="00E11719" w:rsidP="00E11719">
      <w:pPr>
        <w:widowControl/>
        <w:autoSpaceDE/>
        <w:autoSpaceDN/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r w:rsidRPr="00E11719">
        <w:rPr>
          <w:b/>
          <w:bCs/>
          <w:sz w:val="28"/>
          <w:szCs w:val="28"/>
        </w:rPr>
        <w:t>Изучение цифровых входов/выходов</w:t>
      </w:r>
    </w:p>
    <w:p w14:paraId="1A5B7C15" w14:textId="77777777" w:rsidR="001B5DCB" w:rsidRDefault="001B5DCB" w:rsidP="001B5DCB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Вариант 2</w:t>
      </w:r>
      <w:r w:rsidRPr="001B5DCB">
        <w:rPr>
          <w:sz w:val="28"/>
          <w:szCs w:val="28"/>
        </w:rPr>
        <w:t xml:space="preserve">: </w:t>
      </w:r>
    </w:p>
    <w:p w14:paraId="263E1620" w14:textId="0DA4E93D" w:rsidR="001B5DCB" w:rsidRPr="001B5DCB" w:rsidRDefault="001B5DCB" w:rsidP="001B5DCB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1B5DCB">
        <w:rPr>
          <w:sz w:val="28"/>
          <w:szCs w:val="28"/>
        </w:rPr>
        <w:t xml:space="preserve">ока нажата </w:t>
      </w:r>
      <w:r w:rsidRPr="001B5DCB">
        <w:rPr>
          <w:sz w:val="28"/>
          <w:szCs w:val="28"/>
          <w:lang w:val="en-US"/>
        </w:rPr>
        <w:t>S</w:t>
      </w:r>
      <w:r w:rsidRPr="001B5DCB">
        <w:rPr>
          <w:sz w:val="28"/>
          <w:szCs w:val="28"/>
        </w:rPr>
        <w:t xml:space="preserve">3, светодиоды </w:t>
      </w:r>
      <w:r w:rsidRPr="001B5DCB">
        <w:rPr>
          <w:sz w:val="28"/>
          <w:szCs w:val="28"/>
          <w:lang w:val="en-US"/>
        </w:rPr>
        <w:t>LED</w:t>
      </w:r>
      <w:r w:rsidRPr="001B5DCB">
        <w:rPr>
          <w:sz w:val="28"/>
          <w:szCs w:val="28"/>
        </w:rPr>
        <w:t xml:space="preserve">1 и </w:t>
      </w:r>
      <w:r w:rsidRPr="001B5DCB">
        <w:rPr>
          <w:sz w:val="28"/>
          <w:szCs w:val="28"/>
          <w:lang w:val="en-US"/>
        </w:rPr>
        <w:t>LED</w:t>
      </w:r>
      <w:r w:rsidRPr="001B5DCB">
        <w:rPr>
          <w:sz w:val="28"/>
          <w:szCs w:val="28"/>
        </w:rPr>
        <w:t>2 синхронно мигают, каждые 0.5 с изменяя своё состояние</w:t>
      </w:r>
    </w:p>
    <w:p w14:paraId="39FC5CBA" w14:textId="21AFD7B1" w:rsidR="004E1B67" w:rsidRDefault="00DD43DC" w:rsidP="00E11719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На рисунке предоставлен доработанный код программы для варианта 2</w:t>
      </w:r>
    </w:p>
    <w:p w14:paraId="71F25F7D" w14:textId="1FA6BCE6" w:rsidR="00A02323" w:rsidRDefault="00E14D26" w:rsidP="00E11719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noProof/>
        </w:rPr>
        <w:drawing>
          <wp:inline distT="0" distB="0" distL="114300" distR="114300" wp14:anchorId="4F192194" wp14:editId="1229FBD7">
            <wp:extent cx="5267325" cy="3452495"/>
            <wp:effectExtent l="0" t="0" r="9525" b="14605"/>
            <wp:docPr id="7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9911B" w14:textId="7204E1D7" w:rsidR="00B91F76" w:rsidRDefault="00B91F76" w:rsidP="00B91F76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 </w:t>
      </w:r>
      <w:r w:rsidR="00532592">
        <w:rPr>
          <w:sz w:val="28"/>
          <w:szCs w:val="28"/>
        </w:rPr>
        <w:t>7</w:t>
      </w:r>
      <w:r>
        <w:rPr>
          <w:sz w:val="28"/>
          <w:szCs w:val="28"/>
        </w:rPr>
        <w:t>. Код для варианта 2</w:t>
      </w:r>
    </w:p>
    <w:p w14:paraId="100575F2" w14:textId="77777777" w:rsidR="006773E9" w:rsidRDefault="006773E9">
      <w:pPr>
        <w:widowControl/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32CB70C" w14:textId="70A1F373" w:rsidR="00546E1F" w:rsidRDefault="00546E1F" w:rsidP="00E11719">
      <w:pPr>
        <w:widowControl/>
        <w:autoSpaceDE/>
        <w:autoSpaceDN/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Pr="00546E1F">
        <w:rPr>
          <w:b/>
          <w:bCs/>
          <w:sz w:val="28"/>
          <w:szCs w:val="28"/>
        </w:rPr>
        <w:t>Изучение аналоговых входов/выходов</w:t>
      </w:r>
    </w:p>
    <w:p w14:paraId="61D6A18D" w14:textId="263B0D76" w:rsidR="00546E1F" w:rsidRDefault="00F450FD" w:rsidP="00E11719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Модифицированная программа представлена на рисунке</w:t>
      </w:r>
      <w:r w:rsidR="00B0737F">
        <w:rPr>
          <w:sz w:val="28"/>
          <w:szCs w:val="28"/>
        </w:rPr>
        <w:t xml:space="preserve"> 8. Теоретические и практические значения кода представлены в таблице 1</w:t>
      </w:r>
    </w:p>
    <w:p w14:paraId="428027DB" w14:textId="7D81907F" w:rsidR="002B16DC" w:rsidRDefault="00532592" w:rsidP="00E11719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532592">
        <w:rPr>
          <w:noProof/>
          <w:sz w:val="28"/>
          <w:szCs w:val="28"/>
        </w:rPr>
        <w:drawing>
          <wp:inline distT="0" distB="0" distL="0" distR="0" wp14:anchorId="5771C0A2" wp14:editId="65CCD12D">
            <wp:extent cx="5940425" cy="5318125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1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16094" w14:textId="17D75B91" w:rsidR="00532592" w:rsidRDefault="00532592" w:rsidP="00532592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 8. Измененный код</w:t>
      </w:r>
    </w:p>
    <w:p w14:paraId="4CDE85EC" w14:textId="77777777" w:rsidR="00BC01DB" w:rsidRDefault="00BC01DB">
      <w:pPr>
        <w:widowControl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E07AE7" w14:textId="53465959" w:rsidR="003D5B65" w:rsidRDefault="003D5B65" w:rsidP="00532592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Использованные формулы</w:t>
      </w:r>
    </w:p>
    <w:p w14:paraId="509184B4" w14:textId="77777777" w:rsidR="009C7390" w:rsidRPr="009C7390" w:rsidRDefault="00315FD9" w:rsidP="008E03CB">
      <w:pPr>
        <w:jc w:val="center"/>
        <w:rPr>
          <w:kern w:val="2"/>
          <w:sz w:val="28"/>
          <w:szCs w:val="28"/>
          <w:lang w:val="en-US"/>
          <w14:ligatures w14:val="standardContextual"/>
        </w:rPr>
      </w:pPr>
      <m:oMathPara>
        <m:oMath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4095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255</m:t>
              </m:r>
            </m:den>
          </m:f>
        </m:oMath>
      </m:oMathPara>
    </w:p>
    <w:p w14:paraId="324D7647" w14:textId="1838A7FE" w:rsidR="008E03CB" w:rsidRPr="009C7390" w:rsidRDefault="008E03CB" w:rsidP="008E03CB">
      <w:pPr>
        <w:jc w:val="center"/>
        <w:rPr>
          <w:kern w:val="2"/>
          <w:sz w:val="28"/>
          <w:szCs w:val="28"/>
          <w:lang w:val="en-US"/>
          <w14:ligatures w14:val="standardContextual"/>
        </w:rPr>
      </w:pPr>
      <w:r>
        <w:rPr>
          <w:i/>
          <w:kern w:val="2"/>
          <w:sz w:val="28"/>
          <w:szCs w:val="28"/>
          <w:lang w:val="en-US"/>
          <w14:ligatures w14:val="standardContextual"/>
        </w:rPr>
        <w:t xml:space="preserve"> </w:t>
      </w:r>
    </w:p>
    <w:p w14:paraId="132FF9B1" w14:textId="2C617DBB" w:rsidR="008E03CB" w:rsidRPr="008E03CB" w:rsidRDefault="008E03CB" w:rsidP="008E03CB">
      <w:pPr>
        <w:jc w:val="center"/>
        <w:rPr>
          <w:iCs/>
          <w:kern w:val="2"/>
          <w:sz w:val="28"/>
          <w:szCs w:val="28"/>
          <w:lang w:val="en-US"/>
          <w14:ligatures w14:val="standardContextual"/>
        </w:rPr>
      </w:pPr>
      <m:oMathPara>
        <m:oMath>
          <m:r>
            <w:rPr>
              <w:rFonts w:ascii="Cambria Math" w:eastAsiaTheme="minorHAnsi" w:hAnsi="Cambria Math"/>
              <w:kern w:val="2"/>
              <w:sz w:val="28"/>
              <w:szCs w:val="28"/>
              <w:lang w:val="en-US"/>
              <w14:ligatures w14:val="standardContextual"/>
            </w:rPr>
            <m:t>x=</m:t>
          </m:r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4095*32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255</m:t>
              </m:r>
            </m:den>
          </m:f>
        </m:oMath>
      </m:oMathPara>
    </w:p>
    <w:p w14:paraId="0E4C45A9" w14:textId="77777777" w:rsidR="003D5B65" w:rsidRDefault="003D5B65" w:rsidP="000C4378">
      <w:pPr>
        <w:rPr>
          <w:rFonts w:eastAsiaTheme="minorEastAsia" w:hAnsi="Cambria Math"/>
          <w:iCs/>
          <w:kern w:val="2"/>
          <w:sz w:val="28"/>
          <w:szCs w:val="28"/>
          <w14:ligatures w14:val="standardContextual"/>
        </w:rPr>
      </w:pPr>
    </w:p>
    <w:p w14:paraId="1F191E2B" w14:textId="77777777" w:rsidR="003D5B65" w:rsidRDefault="00315FD9" w:rsidP="003D5B65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Cs/>
                  <w:kern w:val="2"/>
                  <w:sz w:val="28"/>
                  <w:szCs w:val="28"/>
                  <w14:ligatures w14:val="standardContextual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расчет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Код АЦП расчет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4095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* 3.3В </m:t>
          </m:r>
        </m:oMath>
      </m:oMathPara>
    </w:p>
    <w:p w14:paraId="73F4C4D3" w14:textId="77777777" w:rsidR="003D5B65" w:rsidRDefault="003D5B65" w:rsidP="008D4A92">
      <w:pPr>
        <w:widowControl/>
        <w:autoSpaceDE/>
        <w:autoSpaceDN/>
        <w:spacing w:after="160" w:line="259" w:lineRule="auto"/>
        <w:rPr>
          <w:sz w:val="28"/>
          <w:szCs w:val="28"/>
        </w:rPr>
      </w:pPr>
    </w:p>
    <w:p w14:paraId="3A60DB03" w14:textId="121AFE49" w:rsidR="00CD11EF" w:rsidRPr="00AF19C1" w:rsidRDefault="00CD11EF" w:rsidP="00CD11EF">
      <w:pPr>
        <w:jc w:val="right"/>
      </w:pPr>
      <w:r w:rsidRPr="00AF19C1">
        <w:t>Таблица 1 Расчётные и измеренные показания АЦП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CD11EF" w14:paraId="0AF029D7" w14:textId="77777777" w:rsidTr="00FD76CF">
        <w:tc>
          <w:tcPr>
            <w:tcW w:w="1704" w:type="dxa"/>
          </w:tcPr>
          <w:p w14:paraId="30BEDABB" w14:textId="77777777" w:rsidR="00CD11EF" w:rsidRDefault="00CD11EF" w:rsidP="00FD76CF">
            <w:r>
              <w:rPr>
                <w:sz w:val="20"/>
                <w:szCs w:val="20"/>
              </w:rPr>
              <w:t>Код ЦАП</w:t>
            </w:r>
          </w:p>
        </w:tc>
        <w:tc>
          <w:tcPr>
            <w:tcW w:w="1704" w:type="dxa"/>
          </w:tcPr>
          <w:p w14:paraId="24DA0D34" w14:textId="77777777" w:rsidR="00CD11EF" w:rsidRDefault="00CD11EF" w:rsidP="00FD76CF">
            <w:r>
              <w:rPr>
                <w:sz w:val="20"/>
                <w:szCs w:val="20"/>
              </w:rPr>
              <w:t>Код АЦП расчет</w:t>
            </w:r>
          </w:p>
        </w:tc>
        <w:tc>
          <w:tcPr>
            <w:tcW w:w="1704" w:type="dxa"/>
          </w:tcPr>
          <w:p w14:paraId="5C39527D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U</w:t>
            </w:r>
            <w:r>
              <w:rPr>
                <w:sz w:val="20"/>
                <w:szCs w:val="20"/>
              </w:rPr>
              <w:t>, В</w:t>
            </w:r>
          </w:p>
        </w:tc>
        <w:tc>
          <w:tcPr>
            <w:tcW w:w="1705" w:type="dxa"/>
          </w:tcPr>
          <w:p w14:paraId="1E1E7402" w14:textId="77777777" w:rsidR="00CD11EF" w:rsidRDefault="00CD11EF" w:rsidP="00FD76CF">
            <w:r>
              <w:rPr>
                <w:sz w:val="20"/>
                <w:szCs w:val="20"/>
              </w:rPr>
              <w:t>Код АЦП измеренный</w:t>
            </w:r>
          </w:p>
        </w:tc>
        <w:tc>
          <w:tcPr>
            <w:tcW w:w="1705" w:type="dxa"/>
          </w:tcPr>
          <w:p w14:paraId="1155281A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U</w:t>
            </w:r>
            <w:r>
              <w:rPr>
                <w:sz w:val="20"/>
                <w:szCs w:val="20"/>
              </w:rPr>
              <w:t>, В</w:t>
            </w:r>
          </w:p>
        </w:tc>
      </w:tr>
      <w:tr w:rsidR="00CD11EF" w14:paraId="394751C0" w14:textId="77777777" w:rsidTr="00FD76CF">
        <w:tc>
          <w:tcPr>
            <w:tcW w:w="1704" w:type="dxa"/>
          </w:tcPr>
          <w:p w14:paraId="3A81E004" w14:textId="77777777" w:rsidR="00CD11EF" w:rsidRDefault="00CD11EF" w:rsidP="00FD76CF">
            <w:r>
              <w:rPr>
                <w:sz w:val="20"/>
                <w:szCs w:val="20"/>
              </w:rPr>
              <w:t>0</w:t>
            </w:r>
          </w:p>
        </w:tc>
        <w:tc>
          <w:tcPr>
            <w:tcW w:w="1704" w:type="dxa"/>
          </w:tcPr>
          <w:p w14:paraId="237BDB29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0</w:t>
            </w:r>
          </w:p>
        </w:tc>
        <w:tc>
          <w:tcPr>
            <w:tcW w:w="1704" w:type="dxa"/>
          </w:tcPr>
          <w:p w14:paraId="61938856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0</w:t>
            </w:r>
          </w:p>
        </w:tc>
        <w:tc>
          <w:tcPr>
            <w:tcW w:w="1705" w:type="dxa"/>
            <w:shd w:val="clear" w:color="auto" w:fill="auto"/>
          </w:tcPr>
          <w:p w14:paraId="73E24047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705" w:type="dxa"/>
            <w:shd w:val="clear" w:color="auto" w:fill="auto"/>
          </w:tcPr>
          <w:p w14:paraId="49C8D95B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D11EF" w14:paraId="7ABB8F5E" w14:textId="77777777" w:rsidTr="00FD76CF">
        <w:tc>
          <w:tcPr>
            <w:tcW w:w="1704" w:type="dxa"/>
          </w:tcPr>
          <w:p w14:paraId="0017F67D" w14:textId="77777777" w:rsidR="00CD11EF" w:rsidRDefault="00CD11EF" w:rsidP="00FD76CF">
            <w:r>
              <w:rPr>
                <w:sz w:val="20"/>
                <w:szCs w:val="20"/>
              </w:rPr>
              <w:t>32</w:t>
            </w:r>
          </w:p>
        </w:tc>
        <w:tc>
          <w:tcPr>
            <w:tcW w:w="1704" w:type="dxa"/>
          </w:tcPr>
          <w:p w14:paraId="3257D4AE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514</w:t>
            </w:r>
          </w:p>
        </w:tc>
        <w:tc>
          <w:tcPr>
            <w:tcW w:w="1704" w:type="dxa"/>
          </w:tcPr>
          <w:p w14:paraId="6E86E4B0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14:ligatures w14:val="standardContextual"/>
              </w:rPr>
              <w:t>0.4142</w:t>
            </w:r>
          </w:p>
        </w:tc>
        <w:tc>
          <w:tcPr>
            <w:tcW w:w="1705" w:type="dxa"/>
            <w:shd w:val="clear" w:color="auto" w:fill="auto"/>
          </w:tcPr>
          <w:p w14:paraId="4800145F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403</w:t>
            </w:r>
          </w:p>
        </w:tc>
        <w:tc>
          <w:tcPr>
            <w:tcW w:w="1705" w:type="dxa"/>
            <w:shd w:val="clear" w:color="auto" w:fill="auto"/>
          </w:tcPr>
          <w:p w14:paraId="461A51A9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0,32</w:t>
            </w:r>
          </w:p>
        </w:tc>
      </w:tr>
      <w:tr w:rsidR="00CD11EF" w14:paraId="5681D914" w14:textId="77777777" w:rsidTr="00FD76CF">
        <w:tc>
          <w:tcPr>
            <w:tcW w:w="1704" w:type="dxa"/>
          </w:tcPr>
          <w:p w14:paraId="0877F43A" w14:textId="77777777" w:rsidR="00CD11EF" w:rsidRDefault="00CD11EF" w:rsidP="00FD76CF">
            <w:r>
              <w:rPr>
                <w:sz w:val="20"/>
                <w:szCs w:val="20"/>
              </w:rPr>
              <w:t>64</w:t>
            </w:r>
          </w:p>
        </w:tc>
        <w:tc>
          <w:tcPr>
            <w:tcW w:w="1704" w:type="dxa"/>
          </w:tcPr>
          <w:p w14:paraId="7CE0F7E9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1028</w:t>
            </w:r>
          </w:p>
        </w:tc>
        <w:tc>
          <w:tcPr>
            <w:tcW w:w="1704" w:type="dxa"/>
          </w:tcPr>
          <w:p w14:paraId="5D93913D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14:ligatures w14:val="standardContextual"/>
              </w:rPr>
              <w:t>0.8284</w:t>
            </w:r>
          </w:p>
        </w:tc>
        <w:tc>
          <w:tcPr>
            <w:tcW w:w="1705" w:type="dxa"/>
            <w:shd w:val="clear" w:color="auto" w:fill="auto"/>
          </w:tcPr>
          <w:p w14:paraId="0137CB13" w14:textId="77777777" w:rsidR="00CD11EF" w:rsidRDefault="00CD11EF" w:rsidP="00FD76CF">
            <w:r>
              <w:rPr>
                <w:sz w:val="20"/>
                <w:szCs w:val="20"/>
              </w:rPr>
              <w:t>877</w:t>
            </w:r>
          </w:p>
        </w:tc>
        <w:tc>
          <w:tcPr>
            <w:tcW w:w="1705" w:type="dxa"/>
            <w:shd w:val="clear" w:color="auto" w:fill="auto"/>
          </w:tcPr>
          <w:p w14:paraId="54763952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0,71</w:t>
            </w:r>
          </w:p>
        </w:tc>
      </w:tr>
      <w:tr w:rsidR="00CD11EF" w14:paraId="0C09E779" w14:textId="77777777" w:rsidTr="00FD76CF">
        <w:tc>
          <w:tcPr>
            <w:tcW w:w="1704" w:type="dxa"/>
          </w:tcPr>
          <w:p w14:paraId="4E71B4D9" w14:textId="77777777" w:rsidR="00CD11EF" w:rsidRDefault="00CD11EF" w:rsidP="00FD76CF">
            <w:r>
              <w:rPr>
                <w:sz w:val="20"/>
                <w:szCs w:val="20"/>
              </w:rPr>
              <w:t>96</w:t>
            </w:r>
          </w:p>
        </w:tc>
        <w:tc>
          <w:tcPr>
            <w:tcW w:w="1704" w:type="dxa"/>
          </w:tcPr>
          <w:p w14:paraId="7B33C7D6" w14:textId="77777777" w:rsidR="00CD11EF" w:rsidRDefault="00CD11EF" w:rsidP="00FD76CF">
            <w:pPr>
              <w:jc w:val="center"/>
            </w:pPr>
            <w:r>
              <w:rPr>
                <w:sz w:val="20"/>
                <w:szCs w:val="20"/>
              </w:rPr>
              <w:t>1542</w:t>
            </w:r>
          </w:p>
        </w:tc>
        <w:tc>
          <w:tcPr>
            <w:tcW w:w="1704" w:type="dxa"/>
          </w:tcPr>
          <w:p w14:paraId="0C86693C" w14:textId="77777777" w:rsidR="00CD11EF" w:rsidRDefault="00CD11EF" w:rsidP="00FD76CF">
            <w:pPr>
              <w:jc w:val="center"/>
            </w:pPr>
            <w:r>
              <w:rPr>
                <w:sz w:val="20"/>
                <w:szCs w:val="20"/>
              </w:rPr>
              <w:t>1,24</w:t>
            </w:r>
          </w:p>
        </w:tc>
        <w:tc>
          <w:tcPr>
            <w:tcW w:w="1705" w:type="dxa"/>
            <w:shd w:val="clear" w:color="auto" w:fill="auto"/>
          </w:tcPr>
          <w:p w14:paraId="1B7FEC74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1839</w:t>
            </w:r>
          </w:p>
        </w:tc>
        <w:tc>
          <w:tcPr>
            <w:tcW w:w="1705" w:type="dxa"/>
            <w:shd w:val="clear" w:color="auto" w:fill="auto"/>
          </w:tcPr>
          <w:p w14:paraId="159EE6D3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1,48</w:t>
            </w:r>
          </w:p>
        </w:tc>
      </w:tr>
      <w:tr w:rsidR="00CD11EF" w14:paraId="3D479ACF" w14:textId="77777777" w:rsidTr="00FD76CF">
        <w:tc>
          <w:tcPr>
            <w:tcW w:w="1704" w:type="dxa"/>
          </w:tcPr>
          <w:p w14:paraId="7301D6FC" w14:textId="77777777" w:rsidR="00CD11EF" w:rsidRDefault="00CD11EF" w:rsidP="00FD76CF">
            <w:r>
              <w:rPr>
                <w:sz w:val="20"/>
                <w:szCs w:val="20"/>
              </w:rPr>
              <w:t>128</w:t>
            </w:r>
          </w:p>
        </w:tc>
        <w:tc>
          <w:tcPr>
            <w:tcW w:w="1704" w:type="dxa"/>
            <w:shd w:val="clear" w:color="auto" w:fill="auto"/>
          </w:tcPr>
          <w:p w14:paraId="28A16D12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2056</w:t>
            </w:r>
          </w:p>
        </w:tc>
        <w:tc>
          <w:tcPr>
            <w:tcW w:w="1704" w:type="dxa"/>
            <w:shd w:val="clear" w:color="auto" w:fill="auto"/>
          </w:tcPr>
          <w:p w14:paraId="53E21831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14:ligatures w14:val="standardContextual"/>
              </w:rPr>
              <w:t>1.6569</w:t>
            </w:r>
          </w:p>
        </w:tc>
        <w:tc>
          <w:tcPr>
            <w:tcW w:w="1705" w:type="dxa"/>
            <w:shd w:val="clear" w:color="auto" w:fill="auto"/>
          </w:tcPr>
          <w:p w14:paraId="23C6E2AC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1843</w:t>
            </w:r>
          </w:p>
        </w:tc>
        <w:tc>
          <w:tcPr>
            <w:tcW w:w="1705" w:type="dxa"/>
            <w:shd w:val="clear" w:color="auto" w:fill="auto"/>
          </w:tcPr>
          <w:p w14:paraId="1FF2B648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1,49</w:t>
            </w:r>
          </w:p>
        </w:tc>
      </w:tr>
      <w:tr w:rsidR="00CD11EF" w14:paraId="062339C7" w14:textId="77777777" w:rsidTr="00FD76CF">
        <w:tc>
          <w:tcPr>
            <w:tcW w:w="1704" w:type="dxa"/>
          </w:tcPr>
          <w:p w14:paraId="7F0AC8F1" w14:textId="77777777" w:rsidR="00CD11EF" w:rsidRDefault="00CD11EF" w:rsidP="00FD76CF">
            <w:r>
              <w:rPr>
                <w:sz w:val="20"/>
                <w:szCs w:val="20"/>
              </w:rPr>
              <w:t>160</w:t>
            </w:r>
          </w:p>
        </w:tc>
        <w:tc>
          <w:tcPr>
            <w:tcW w:w="1704" w:type="dxa"/>
          </w:tcPr>
          <w:p w14:paraId="5BCBCC45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2570</w:t>
            </w:r>
          </w:p>
        </w:tc>
        <w:tc>
          <w:tcPr>
            <w:tcW w:w="1704" w:type="dxa"/>
          </w:tcPr>
          <w:p w14:paraId="346863AF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14:ligatures w14:val="standardContextual"/>
              </w:rPr>
              <w:t>2.0711</w:t>
            </w:r>
          </w:p>
        </w:tc>
        <w:tc>
          <w:tcPr>
            <w:tcW w:w="1705" w:type="dxa"/>
            <w:shd w:val="clear" w:color="auto" w:fill="auto"/>
          </w:tcPr>
          <w:p w14:paraId="23C50AA4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2317</w:t>
            </w:r>
          </w:p>
        </w:tc>
        <w:tc>
          <w:tcPr>
            <w:tcW w:w="1705" w:type="dxa"/>
            <w:shd w:val="clear" w:color="auto" w:fill="auto"/>
          </w:tcPr>
          <w:p w14:paraId="5935F5CA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1,87</w:t>
            </w:r>
          </w:p>
        </w:tc>
      </w:tr>
      <w:tr w:rsidR="00CD11EF" w14:paraId="6BB0727B" w14:textId="77777777" w:rsidTr="00FD76CF">
        <w:tc>
          <w:tcPr>
            <w:tcW w:w="1704" w:type="dxa"/>
          </w:tcPr>
          <w:p w14:paraId="106C3048" w14:textId="77777777" w:rsidR="00CD11EF" w:rsidRDefault="00CD11EF" w:rsidP="00FD76CF">
            <w:r>
              <w:rPr>
                <w:sz w:val="20"/>
                <w:szCs w:val="20"/>
              </w:rPr>
              <w:t>192</w:t>
            </w:r>
          </w:p>
        </w:tc>
        <w:tc>
          <w:tcPr>
            <w:tcW w:w="1704" w:type="dxa"/>
          </w:tcPr>
          <w:p w14:paraId="2184FB59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3083</w:t>
            </w:r>
          </w:p>
        </w:tc>
        <w:tc>
          <w:tcPr>
            <w:tcW w:w="1704" w:type="dxa"/>
          </w:tcPr>
          <w:p w14:paraId="05AB39DC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14:ligatures w14:val="standardContextual"/>
              </w:rPr>
              <w:t>2.4845</w:t>
            </w:r>
          </w:p>
        </w:tc>
        <w:tc>
          <w:tcPr>
            <w:tcW w:w="1705" w:type="dxa"/>
            <w:shd w:val="clear" w:color="auto" w:fill="auto"/>
          </w:tcPr>
          <w:p w14:paraId="14D76D10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2800</w:t>
            </w:r>
          </w:p>
        </w:tc>
        <w:tc>
          <w:tcPr>
            <w:tcW w:w="1705" w:type="dxa"/>
            <w:shd w:val="clear" w:color="auto" w:fill="auto"/>
          </w:tcPr>
          <w:p w14:paraId="277FC4DF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2,26</w:t>
            </w:r>
          </w:p>
        </w:tc>
      </w:tr>
      <w:tr w:rsidR="00CD11EF" w14:paraId="2DD1B9DF" w14:textId="77777777" w:rsidTr="00FD76CF">
        <w:tc>
          <w:tcPr>
            <w:tcW w:w="1704" w:type="dxa"/>
          </w:tcPr>
          <w:p w14:paraId="6B24BFDC" w14:textId="77777777" w:rsidR="00CD11EF" w:rsidRDefault="00CD11EF" w:rsidP="00FD76CF">
            <w:r>
              <w:rPr>
                <w:sz w:val="20"/>
                <w:szCs w:val="20"/>
              </w:rPr>
              <w:t>224</w:t>
            </w:r>
          </w:p>
        </w:tc>
        <w:tc>
          <w:tcPr>
            <w:tcW w:w="1704" w:type="dxa"/>
          </w:tcPr>
          <w:p w14:paraId="7BE13967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3597</w:t>
            </w:r>
          </w:p>
        </w:tc>
        <w:tc>
          <w:tcPr>
            <w:tcW w:w="1704" w:type="dxa"/>
          </w:tcPr>
          <w:p w14:paraId="0A642692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14:ligatures w14:val="standardContextual"/>
              </w:rPr>
              <w:t>2.8987</w:t>
            </w:r>
          </w:p>
        </w:tc>
        <w:tc>
          <w:tcPr>
            <w:tcW w:w="1705" w:type="dxa"/>
            <w:shd w:val="clear" w:color="auto" w:fill="auto"/>
          </w:tcPr>
          <w:p w14:paraId="3F287625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3349</w:t>
            </w:r>
          </w:p>
        </w:tc>
        <w:tc>
          <w:tcPr>
            <w:tcW w:w="1705" w:type="dxa"/>
            <w:shd w:val="clear" w:color="auto" w:fill="auto"/>
          </w:tcPr>
          <w:p w14:paraId="0E4951BF" w14:textId="77777777" w:rsidR="00CD11EF" w:rsidRDefault="00CD11EF" w:rsidP="00FD76CF">
            <w:r>
              <w:rPr>
                <w:sz w:val="20"/>
                <w:szCs w:val="20"/>
                <w:lang w:val="en-US"/>
              </w:rPr>
              <w:t>2,7</w:t>
            </w:r>
          </w:p>
        </w:tc>
      </w:tr>
      <w:tr w:rsidR="00CD11EF" w14:paraId="6487489E" w14:textId="77777777" w:rsidTr="00FD76CF">
        <w:tc>
          <w:tcPr>
            <w:tcW w:w="1704" w:type="dxa"/>
          </w:tcPr>
          <w:p w14:paraId="61D45D4D" w14:textId="77777777" w:rsidR="00CD11EF" w:rsidRDefault="00CD11EF" w:rsidP="00FD76CF">
            <w:r>
              <w:rPr>
                <w:sz w:val="20"/>
                <w:szCs w:val="20"/>
              </w:rPr>
              <w:t>255</w:t>
            </w:r>
          </w:p>
        </w:tc>
        <w:tc>
          <w:tcPr>
            <w:tcW w:w="1704" w:type="dxa"/>
          </w:tcPr>
          <w:p w14:paraId="2B0C4324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4095</w:t>
            </w:r>
          </w:p>
        </w:tc>
        <w:tc>
          <w:tcPr>
            <w:tcW w:w="1704" w:type="dxa"/>
          </w:tcPr>
          <w:p w14:paraId="107892B3" w14:textId="77777777" w:rsidR="00CD11EF" w:rsidRDefault="00CD11EF" w:rsidP="00FD76CF">
            <w:pPr>
              <w:jc w:val="center"/>
            </w:pPr>
            <w:r>
              <w:rPr>
                <w:kern w:val="2"/>
                <w:sz w:val="20"/>
                <w:szCs w:val="20"/>
                <w:lang w:val="en-US"/>
                <w14:ligatures w14:val="standardContextual"/>
              </w:rPr>
              <w:t>3.3</w:t>
            </w:r>
          </w:p>
        </w:tc>
        <w:tc>
          <w:tcPr>
            <w:tcW w:w="1705" w:type="dxa"/>
            <w:shd w:val="clear" w:color="auto" w:fill="auto"/>
          </w:tcPr>
          <w:p w14:paraId="7CA08F9A" w14:textId="77777777" w:rsidR="00CD11EF" w:rsidRDefault="00CD11EF" w:rsidP="00FD76CF">
            <w:r>
              <w:rPr>
                <w:sz w:val="20"/>
                <w:szCs w:val="20"/>
              </w:rPr>
              <w:t>409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05" w:type="dxa"/>
            <w:shd w:val="clear" w:color="auto" w:fill="auto"/>
          </w:tcPr>
          <w:p w14:paraId="36B1F817" w14:textId="77777777" w:rsidR="00CD11EF" w:rsidRDefault="00CD11EF" w:rsidP="00FD76CF">
            <w:r>
              <w:rPr>
                <w:sz w:val="20"/>
                <w:szCs w:val="20"/>
              </w:rPr>
              <w:t>3,3</w:t>
            </w:r>
          </w:p>
        </w:tc>
      </w:tr>
    </w:tbl>
    <w:p w14:paraId="34F9D36E" w14:textId="3BC0F3FB" w:rsidR="00CD11EF" w:rsidRDefault="00CD11EF" w:rsidP="00CD11EF">
      <w:pPr>
        <w:jc w:val="both"/>
      </w:pPr>
    </w:p>
    <w:p w14:paraId="745CB81A" w14:textId="30323CE0" w:rsidR="00150B7C" w:rsidRDefault="00150B7C" w:rsidP="00CD11EF">
      <w:pPr>
        <w:jc w:val="both"/>
      </w:pPr>
      <w:r>
        <w:t>В таблице 2 зафиксирован код с АЦП</w:t>
      </w:r>
    </w:p>
    <w:p w14:paraId="762F1EBB" w14:textId="6B6CFE0C" w:rsidR="00766672" w:rsidRDefault="00766672" w:rsidP="00766672">
      <w:pPr>
        <w:jc w:val="right"/>
      </w:pPr>
      <w:r>
        <w:t>Таблица 2. Влияние шумов на работу АЦП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CD11EF" w14:paraId="1E1F7634" w14:textId="77777777" w:rsidTr="00FD76CF">
        <w:tc>
          <w:tcPr>
            <w:tcW w:w="4261" w:type="dxa"/>
          </w:tcPr>
          <w:p w14:paraId="769A386F" w14:textId="77777777" w:rsidR="00CD11EF" w:rsidRDefault="00CD11EF" w:rsidP="00FD76CF"/>
        </w:tc>
        <w:tc>
          <w:tcPr>
            <w:tcW w:w="4261" w:type="dxa"/>
          </w:tcPr>
          <w:p w14:paraId="1573FF8D" w14:textId="77777777" w:rsidR="00CD11EF" w:rsidRDefault="00CD11EF" w:rsidP="00FD76CF">
            <w:r>
              <w:t>Код АЦП при ЦАП = 224</w:t>
            </w:r>
          </w:p>
        </w:tc>
      </w:tr>
      <w:tr w:rsidR="00CD11EF" w14:paraId="4CE1260A" w14:textId="77777777" w:rsidTr="00FD76CF">
        <w:tc>
          <w:tcPr>
            <w:tcW w:w="4261" w:type="dxa"/>
          </w:tcPr>
          <w:p w14:paraId="38066249" w14:textId="77777777" w:rsidR="00CD11EF" w:rsidRDefault="00CD11EF" w:rsidP="00FD76CF">
            <w:r>
              <w:t>Измерение 1</w:t>
            </w:r>
          </w:p>
        </w:tc>
        <w:tc>
          <w:tcPr>
            <w:tcW w:w="4261" w:type="dxa"/>
          </w:tcPr>
          <w:p w14:paraId="67F5699A" w14:textId="77777777" w:rsidR="00CD11EF" w:rsidRDefault="00CD11EF" w:rsidP="00FD76CF">
            <w:r>
              <w:t>3344</w:t>
            </w:r>
          </w:p>
        </w:tc>
      </w:tr>
      <w:tr w:rsidR="00CD11EF" w14:paraId="648725C9" w14:textId="77777777" w:rsidTr="00FD76CF">
        <w:tc>
          <w:tcPr>
            <w:tcW w:w="4261" w:type="dxa"/>
          </w:tcPr>
          <w:p w14:paraId="747D3974" w14:textId="77777777" w:rsidR="00CD11EF" w:rsidRDefault="00CD11EF" w:rsidP="00FD76CF">
            <w:r>
              <w:t>Измерение 2</w:t>
            </w:r>
          </w:p>
        </w:tc>
        <w:tc>
          <w:tcPr>
            <w:tcW w:w="4261" w:type="dxa"/>
          </w:tcPr>
          <w:p w14:paraId="0311FF98" w14:textId="77777777" w:rsidR="00CD11EF" w:rsidRDefault="00CD11EF" w:rsidP="00FD76CF">
            <w:r>
              <w:t>3345</w:t>
            </w:r>
          </w:p>
        </w:tc>
      </w:tr>
      <w:tr w:rsidR="00CD11EF" w14:paraId="155E2E46" w14:textId="77777777" w:rsidTr="00FD76CF">
        <w:tc>
          <w:tcPr>
            <w:tcW w:w="4261" w:type="dxa"/>
          </w:tcPr>
          <w:p w14:paraId="2FC1795F" w14:textId="77777777" w:rsidR="00CD11EF" w:rsidRDefault="00CD11EF" w:rsidP="00FD76CF">
            <w:r>
              <w:t>Измерение 3</w:t>
            </w:r>
          </w:p>
        </w:tc>
        <w:tc>
          <w:tcPr>
            <w:tcW w:w="4261" w:type="dxa"/>
          </w:tcPr>
          <w:p w14:paraId="2C5A0AD4" w14:textId="77777777" w:rsidR="00CD11EF" w:rsidRDefault="00CD11EF" w:rsidP="00FD76CF">
            <w:r>
              <w:t>3349</w:t>
            </w:r>
          </w:p>
        </w:tc>
      </w:tr>
      <w:tr w:rsidR="00CD11EF" w14:paraId="6A42E597" w14:textId="77777777" w:rsidTr="00FD76CF">
        <w:tc>
          <w:tcPr>
            <w:tcW w:w="4261" w:type="dxa"/>
          </w:tcPr>
          <w:p w14:paraId="5922034D" w14:textId="77777777" w:rsidR="00CD11EF" w:rsidRDefault="00CD11EF" w:rsidP="00FD76CF">
            <w:r>
              <w:t>Измерение 4</w:t>
            </w:r>
          </w:p>
        </w:tc>
        <w:tc>
          <w:tcPr>
            <w:tcW w:w="4261" w:type="dxa"/>
          </w:tcPr>
          <w:p w14:paraId="08E592F1" w14:textId="77777777" w:rsidR="00CD11EF" w:rsidRDefault="00CD11EF" w:rsidP="00FD76CF">
            <w:r>
              <w:t>3345</w:t>
            </w:r>
          </w:p>
        </w:tc>
      </w:tr>
      <w:tr w:rsidR="00CD11EF" w14:paraId="50662754" w14:textId="77777777" w:rsidTr="00FD76CF">
        <w:tc>
          <w:tcPr>
            <w:tcW w:w="4261" w:type="dxa"/>
          </w:tcPr>
          <w:p w14:paraId="236EBAFB" w14:textId="77777777" w:rsidR="00CD11EF" w:rsidRDefault="00CD11EF" w:rsidP="00FD76CF">
            <w:r>
              <w:t>Измерение 5</w:t>
            </w:r>
          </w:p>
        </w:tc>
        <w:tc>
          <w:tcPr>
            <w:tcW w:w="4261" w:type="dxa"/>
          </w:tcPr>
          <w:p w14:paraId="6A0802F4" w14:textId="77777777" w:rsidR="00CD11EF" w:rsidRDefault="00CD11EF" w:rsidP="00FD76CF">
            <w:r>
              <w:t>3348</w:t>
            </w:r>
          </w:p>
        </w:tc>
      </w:tr>
    </w:tbl>
    <w:p w14:paraId="1BE84005" w14:textId="22A26FDF" w:rsidR="00464071" w:rsidRDefault="00464071" w:rsidP="006C396E">
      <w:pPr>
        <w:widowControl/>
        <w:autoSpaceDE/>
        <w:autoSpaceDN/>
        <w:spacing w:after="160" w:line="259" w:lineRule="auto"/>
        <w:rPr>
          <w:sz w:val="28"/>
          <w:szCs w:val="28"/>
        </w:rPr>
      </w:pPr>
    </w:p>
    <w:p w14:paraId="46564924" w14:textId="19D1E7A9" w:rsidR="004025E8" w:rsidRDefault="006C396E" w:rsidP="006C396E">
      <w:pPr>
        <w:widowControl/>
        <w:autoSpaceDE/>
        <w:autoSpaceDN/>
        <w:spacing w:after="160" w:line="259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Расчет шумовых разрядов</w:t>
      </w:r>
      <w:r w:rsidR="004025E8">
        <w:rPr>
          <w:sz w:val="28"/>
          <w:szCs w:val="28"/>
          <w:lang w:val="en-US"/>
        </w:rPr>
        <w:t>:</w:t>
      </w:r>
    </w:p>
    <w:p w14:paraId="24B0EDE7" w14:textId="07FC85F0" w:rsidR="004025E8" w:rsidRPr="007A7F1E" w:rsidRDefault="007A7F1E" w:rsidP="006C396E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3349 – 3344 = 5 = 101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3 разряда</w:t>
      </w:r>
    </w:p>
    <w:sectPr w:rsidR="004025E8" w:rsidRPr="007A7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169B7" w14:textId="77777777" w:rsidR="00315FD9" w:rsidRDefault="00315FD9">
      <w:r>
        <w:separator/>
      </w:r>
    </w:p>
  </w:endnote>
  <w:endnote w:type="continuationSeparator" w:id="0">
    <w:p w14:paraId="7455EAC5" w14:textId="77777777" w:rsidR="00315FD9" w:rsidRDefault="00315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D9CA0" w14:textId="77777777" w:rsidR="00315FD9" w:rsidRDefault="00315FD9">
      <w:r>
        <w:separator/>
      </w:r>
    </w:p>
  </w:footnote>
  <w:footnote w:type="continuationSeparator" w:id="0">
    <w:p w14:paraId="34F91465" w14:textId="77777777" w:rsidR="00315FD9" w:rsidRDefault="00315F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8AC"/>
    <w:rsid w:val="00006C43"/>
    <w:rsid w:val="00020708"/>
    <w:rsid w:val="0002446E"/>
    <w:rsid w:val="00030750"/>
    <w:rsid w:val="00032BD5"/>
    <w:rsid w:val="00040D3F"/>
    <w:rsid w:val="000517A0"/>
    <w:rsid w:val="0007130A"/>
    <w:rsid w:val="000844BC"/>
    <w:rsid w:val="00084E71"/>
    <w:rsid w:val="00092FDF"/>
    <w:rsid w:val="000B3AF6"/>
    <w:rsid w:val="000C4378"/>
    <w:rsid w:val="000C50BB"/>
    <w:rsid w:val="000D47C5"/>
    <w:rsid w:val="000F7BB4"/>
    <w:rsid w:val="00104DFB"/>
    <w:rsid w:val="00105120"/>
    <w:rsid w:val="0011612B"/>
    <w:rsid w:val="00123AAE"/>
    <w:rsid w:val="00134028"/>
    <w:rsid w:val="00150B7C"/>
    <w:rsid w:val="001643C2"/>
    <w:rsid w:val="001817C8"/>
    <w:rsid w:val="00190188"/>
    <w:rsid w:val="00194AFB"/>
    <w:rsid w:val="001A5285"/>
    <w:rsid w:val="001B5DCB"/>
    <w:rsid w:val="001C11DB"/>
    <w:rsid w:val="001C1550"/>
    <w:rsid w:val="001C1F7A"/>
    <w:rsid w:val="001D5957"/>
    <w:rsid w:val="001E2641"/>
    <w:rsid w:val="00206BEF"/>
    <w:rsid w:val="0020765A"/>
    <w:rsid w:val="00222300"/>
    <w:rsid w:val="00223103"/>
    <w:rsid w:val="002250AE"/>
    <w:rsid w:val="00244EF7"/>
    <w:rsid w:val="002506A4"/>
    <w:rsid w:val="00263C17"/>
    <w:rsid w:val="00264CCA"/>
    <w:rsid w:val="00267744"/>
    <w:rsid w:val="002A7DE4"/>
    <w:rsid w:val="002B16DC"/>
    <w:rsid w:val="002B210D"/>
    <w:rsid w:val="002B6B93"/>
    <w:rsid w:val="002B7A26"/>
    <w:rsid w:val="002C5AC9"/>
    <w:rsid w:val="002E3CBC"/>
    <w:rsid w:val="002E5ADA"/>
    <w:rsid w:val="00306E8E"/>
    <w:rsid w:val="0031250C"/>
    <w:rsid w:val="00314901"/>
    <w:rsid w:val="00315FD9"/>
    <w:rsid w:val="003467EB"/>
    <w:rsid w:val="003932E4"/>
    <w:rsid w:val="0039386C"/>
    <w:rsid w:val="00394403"/>
    <w:rsid w:val="00397A4C"/>
    <w:rsid w:val="003C298C"/>
    <w:rsid w:val="003C4088"/>
    <w:rsid w:val="003D5B65"/>
    <w:rsid w:val="003D5E86"/>
    <w:rsid w:val="004025E8"/>
    <w:rsid w:val="00406A12"/>
    <w:rsid w:val="004309F3"/>
    <w:rsid w:val="00444E5E"/>
    <w:rsid w:val="00446E10"/>
    <w:rsid w:val="00453B30"/>
    <w:rsid w:val="00454918"/>
    <w:rsid w:val="00464071"/>
    <w:rsid w:val="0046583A"/>
    <w:rsid w:val="004702B2"/>
    <w:rsid w:val="00471AC8"/>
    <w:rsid w:val="00477651"/>
    <w:rsid w:val="004B6D4A"/>
    <w:rsid w:val="004D159F"/>
    <w:rsid w:val="004E1B67"/>
    <w:rsid w:val="004E2AAD"/>
    <w:rsid w:val="0051370E"/>
    <w:rsid w:val="00523F12"/>
    <w:rsid w:val="00531174"/>
    <w:rsid w:val="00532592"/>
    <w:rsid w:val="00546E1F"/>
    <w:rsid w:val="005602B0"/>
    <w:rsid w:val="00560F14"/>
    <w:rsid w:val="005728A5"/>
    <w:rsid w:val="00580600"/>
    <w:rsid w:val="005A6F96"/>
    <w:rsid w:val="005B2EA1"/>
    <w:rsid w:val="005B4072"/>
    <w:rsid w:val="005C1C17"/>
    <w:rsid w:val="005D69E0"/>
    <w:rsid w:val="005F1CAD"/>
    <w:rsid w:val="005F5629"/>
    <w:rsid w:val="005F609E"/>
    <w:rsid w:val="005F677A"/>
    <w:rsid w:val="005F7A4C"/>
    <w:rsid w:val="005F7A54"/>
    <w:rsid w:val="00602C73"/>
    <w:rsid w:val="00606F3E"/>
    <w:rsid w:val="00620781"/>
    <w:rsid w:val="00622D10"/>
    <w:rsid w:val="00625584"/>
    <w:rsid w:val="00634B9E"/>
    <w:rsid w:val="00651C01"/>
    <w:rsid w:val="00662384"/>
    <w:rsid w:val="006631EB"/>
    <w:rsid w:val="006636DC"/>
    <w:rsid w:val="006773E9"/>
    <w:rsid w:val="00694B19"/>
    <w:rsid w:val="006A1959"/>
    <w:rsid w:val="006A2DAF"/>
    <w:rsid w:val="006B2929"/>
    <w:rsid w:val="006B78D1"/>
    <w:rsid w:val="006C0408"/>
    <w:rsid w:val="006C396E"/>
    <w:rsid w:val="006C6AD4"/>
    <w:rsid w:val="006D1823"/>
    <w:rsid w:val="006E0F00"/>
    <w:rsid w:val="006F6FFA"/>
    <w:rsid w:val="007139C8"/>
    <w:rsid w:val="00723BCD"/>
    <w:rsid w:val="007245A1"/>
    <w:rsid w:val="00735552"/>
    <w:rsid w:val="00752F85"/>
    <w:rsid w:val="0076214A"/>
    <w:rsid w:val="007663B8"/>
    <w:rsid w:val="00766672"/>
    <w:rsid w:val="00771497"/>
    <w:rsid w:val="007734DB"/>
    <w:rsid w:val="00774517"/>
    <w:rsid w:val="00777C54"/>
    <w:rsid w:val="00783459"/>
    <w:rsid w:val="00791E51"/>
    <w:rsid w:val="00791E89"/>
    <w:rsid w:val="00795D6B"/>
    <w:rsid w:val="007A4C80"/>
    <w:rsid w:val="007A7F1E"/>
    <w:rsid w:val="007D70E3"/>
    <w:rsid w:val="007E3DD2"/>
    <w:rsid w:val="007E515F"/>
    <w:rsid w:val="007F5648"/>
    <w:rsid w:val="008041DB"/>
    <w:rsid w:val="0080547D"/>
    <w:rsid w:val="00806714"/>
    <w:rsid w:val="00813F65"/>
    <w:rsid w:val="008318E2"/>
    <w:rsid w:val="0083420C"/>
    <w:rsid w:val="008507CE"/>
    <w:rsid w:val="00864BD5"/>
    <w:rsid w:val="008951B7"/>
    <w:rsid w:val="008A0598"/>
    <w:rsid w:val="008A299D"/>
    <w:rsid w:val="008B244D"/>
    <w:rsid w:val="008B31C7"/>
    <w:rsid w:val="008B534A"/>
    <w:rsid w:val="008C0438"/>
    <w:rsid w:val="008C7E8F"/>
    <w:rsid w:val="008D4A92"/>
    <w:rsid w:val="008D4C3F"/>
    <w:rsid w:val="008D5C81"/>
    <w:rsid w:val="008D7E9D"/>
    <w:rsid w:val="008E03CB"/>
    <w:rsid w:val="0090089B"/>
    <w:rsid w:val="009042D1"/>
    <w:rsid w:val="00910C4D"/>
    <w:rsid w:val="00911EAF"/>
    <w:rsid w:val="00913431"/>
    <w:rsid w:val="0092115F"/>
    <w:rsid w:val="009243E0"/>
    <w:rsid w:val="009317DD"/>
    <w:rsid w:val="009325FF"/>
    <w:rsid w:val="009471E8"/>
    <w:rsid w:val="009563CB"/>
    <w:rsid w:val="00986E70"/>
    <w:rsid w:val="00991F0C"/>
    <w:rsid w:val="009B2D08"/>
    <w:rsid w:val="009B3F9B"/>
    <w:rsid w:val="009C3D6E"/>
    <w:rsid w:val="009C7390"/>
    <w:rsid w:val="00A02323"/>
    <w:rsid w:val="00A10591"/>
    <w:rsid w:val="00A15E95"/>
    <w:rsid w:val="00A176FC"/>
    <w:rsid w:val="00A2152B"/>
    <w:rsid w:val="00A33E0B"/>
    <w:rsid w:val="00A448AC"/>
    <w:rsid w:val="00A526F6"/>
    <w:rsid w:val="00A55781"/>
    <w:rsid w:val="00A60E13"/>
    <w:rsid w:val="00A618BA"/>
    <w:rsid w:val="00A751A3"/>
    <w:rsid w:val="00A76662"/>
    <w:rsid w:val="00A80F50"/>
    <w:rsid w:val="00A97A4D"/>
    <w:rsid w:val="00AA168C"/>
    <w:rsid w:val="00AB0E28"/>
    <w:rsid w:val="00AB2C03"/>
    <w:rsid w:val="00AB6908"/>
    <w:rsid w:val="00AC01D6"/>
    <w:rsid w:val="00AC01E3"/>
    <w:rsid w:val="00AC1F43"/>
    <w:rsid w:val="00AC2183"/>
    <w:rsid w:val="00AC6AC7"/>
    <w:rsid w:val="00B02EB6"/>
    <w:rsid w:val="00B03B71"/>
    <w:rsid w:val="00B06C40"/>
    <w:rsid w:val="00B0737F"/>
    <w:rsid w:val="00B378AE"/>
    <w:rsid w:val="00B40CE5"/>
    <w:rsid w:val="00B4227F"/>
    <w:rsid w:val="00B64959"/>
    <w:rsid w:val="00B7493A"/>
    <w:rsid w:val="00B91857"/>
    <w:rsid w:val="00B91F76"/>
    <w:rsid w:val="00BA4A66"/>
    <w:rsid w:val="00BB7D5C"/>
    <w:rsid w:val="00BC01DB"/>
    <w:rsid w:val="00BE0EE6"/>
    <w:rsid w:val="00BE451A"/>
    <w:rsid w:val="00C05C6E"/>
    <w:rsid w:val="00C63F00"/>
    <w:rsid w:val="00C70215"/>
    <w:rsid w:val="00C715C5"/>
    <w:rsid w:val="00C839EB"/>
    <w:rsid w:val="00C91E92"/>
    <w:rsid w:val="00CA048D"/>
    <w:rsid w:val="00CA051F"/>
    <w:rsid w:val="00CA1BED"/>
    <w:rsid w:val="00CD11EF"/>
    <w:rsid w:val="00CE21D5"/>
    <w:rsid w:val="00D02865"/>
    <w:rsid w:val="00D07AF9"/>
    <w:rsid w:val="00D31219"/>
    <w:rsid w:val="00D34954"/>
    <w:rsid w:val="00D43730"/>
    <w:rsid w:val="00D53950"/>
    <w:rsid w:val="00D62685"/>
    <w:rsid w:val="00D71F06"/>
    <w:rsid w:val="00D75B71"/>
    <w:rsid w:val="00D80902"/>
    <w:rsid w:val="00D83EAF"/>
    <w:rsid w:val="00DA2B88"/>
    <w:rsid w:val="00DA6183"/>
    <w:rsid w:val="00DA6F89"/>
    <w:rsid w:val="00DB05BC"/>
    <w:rsid w:val="00DC69EB"/>
    <w:rsid w:val="00DC71C9"/>
    <w:rsid w:val="00DD4024"/>
    <w:rsid w:val="00DD43DC"/>
    <w:rsid w:val="00DD7BF5"/>
    <w:rsid w:val="00DE10DC"/>
    <w:rsid w:val="00E102DE"/>
    <w:rsid w:val="00E11719"/>
    <w:rsid w:val="00E14D26"/>
    <w:rsid w:val="00E53C01"/>
    <w:rsid w:val="00E6081A"/>
    <w:rsid w:val="00E63234"/>
    <w:rsid w:val="00E67BF9"/>
    <w:rsid w:val="00E7071E"/>
    <w:rsid w:val="00E7081A"/>
    <w:rsid w:val="00E7396F"/>
    <w:rsid w:val="00E765D9"/>
    <w:rsid w:val="00E76E9B"/>
    <w:rsid w:val="00E87AC3"/>
    <w:rsid w:val="00E91B6D"/>
    <w:rsid w:val="00EA67D8"/>
    <w:rsid w:val="00ED2616"/>
    <w:rsid w:val="00ED5B57"/>
    <w:rsid w:val="00EF3BC3"/>
    <w:rsid w:val="00EF4E70"/>
    <w:rsid w:val="00F06F10"/>
    <w:rsid w:val="00F24614"/>
    <w:rsid w:val="00F40ECB"/>
    <w:rsid w:val="00F450FD"/>
    <w:rsid w:val="00F574CB"/>
    <w:rsid w:val="00F61713"/>
    <w:rsid w:val="00F946BE"/>
    <w:rsid w:val="00FB04D9"/>
    <w:rsid w:val="00FC0E45"/>
    <w:rsid w:val="00FC396A"/>
    <w:rsid w:val="00FE0C8C"/>
    <w:rsid w:val="00FE1C31"/>
    <w:rsid w:val="00FE1CDF"/>
    <w:rsid w:val="047B09B6"/>
    <w:rsid w:val="08770EAA"/>
    <w:rsid w:val="12B86353"/>
    <w:rsid w:val="31554D81"/>
    <w:rsid w:val="34F82248"/>
    <w:rsid w:val="476E221E"/>
    <w:rsid w:val="4B8C34F3"/>
    <w:rsid w:val="54D83570"/>
    <w:rsid w:val="5A5E17AB"/>
    <w:rsid w:val="637A2E0D"/>
    <w:rsid w:val="66D76AB5"/>
    <w:rsid w:val="7485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4091F"/>
  <w15:docId w15:val="{F5A96BE7-C001-49AF-8042-8875494EF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Pr>
      <w:sz w:val="28"/>
      <w:szCs w:val="28"/>
    </w:rPr>
  </w:style>
  <w:style w:type="table" w:styleId="a5">
    <w:name w:val="Table Grid"/>
    <w:basedOn w:val="a1"/>
    <w:qFormat/>
    <w:pPr>
      <w:widowControl w:val="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99"/>
    <w:rsid w:val="00E60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640</Words>
  <Characters>3650</Characters>
  <Application>Microsoft Office Word</Application>
  <DocSecurity>0</DocSecurity>
  <Lines>30</Lines>
  <Paragraphs>8</Paragraphs>
  <ScaleCrop>false</ScaleCrop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Legimency .</dc:creator>
  <cp:lastModifiedBy>Legimency .</cp:lastModifiedBy>
  <cp:revision>87</cp:revision>
  <cp:lastPrinted>2025-10-15T15:27:00Z</cp:lastPrinted>
  <dcterms:created xsi:type="dcterms:W3CDTF">2026-03-04T09:09:00Z</dcterms:created>
  <dcterms:modified xsi:type="dcterms:W3CDTF">2026-05-06T07:02:00Z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8FDC0582A7454DE4878065EB3B902CA9_12</vt:lpwstr>
  </property>
</Properties>
</file>