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342BF3" w14:textId="77777777" w:rsidR="002506A4" w:rsidRDefault="005F677A">
      <w:pPr>
        <w:pStyle w:val="a3"/>
        <w:ind w:left="4076"/>
      </w:pPr>
      <w:r>
        <w:rPr>
          <w:noProof/>
          <w:sz w:val="20"/>
          <w:szCs w:val="20"/>
          <w:lang w:eastAsia="ru-RU"/>
        </w:rPr>
        <w:drawing>
          <wp:inline distT="0" distB="0" distL="0" distR="0" wp14:anchorId="34D5287C" wp14:editId="707EDB03">
            <wp:extent cx="873125" cy="9861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6B423" w14:textId="77777777" w:rsidR="002506A4" w:rsidRDefault="005F677A">
      <w:pPr>
        <w:pStyle w:val="a3"/>
        <w:spacing w:before="4"/>
      </w:pPr>
      <w:r>
        <w:rPr>
          <w:sz w:val="10"/>
          <w:szCs w:val="10"/>
        </w:rPr>
        <w:t> </w:t>
      </w:r>
    </w:p>
    <w:tbl>
      <w:tblPr>
        <w:tblStyle w:val="TableNormal"/>
        <w:tblW w:w="0" w:type="auto"/>
        <w:tblInd w:w="905" w:type="dxa"/>
        <w:tblLook w:val="04A0" w:firstRow="1" w:lastRow="0" w:firstColumn="1" w:lastColumn="0" w:noHBand="0" w:noVBand="1"/>
      </w:tblPr>
      <w:tblGrid>
        <w:gridCol w:w="7761"/>
      </w:tblGrid>
      <w:tr w:rsidR="002506A4" w14:paraId="1956B773" w14:textId="77777777">
        <w:trPr>
          <w:trHeight w:val="290"/>
        </w:trPr>
        <w:tc>
          <w:tcPr>
            <w:tcW w:w="7761" w:type="dxa"/>
          </w:tcPr>
          <w:p w14:paraId="4FB978A8" w14:textId="77777777" w:rsidR="002506A4" w:rsidRDefault="005F677A">
            <w:pPr>
              <w:pStyle w:val="TableParagraph"/>
              <w:spacing w:line="266" w:lineRule="atLeast"/>
              <w:ind w:left="199" w:right="19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4"/>
                <w:szCs w:val="24"/>
              </w:rPr>
              <w:t>МИНОБРНАУКИ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РОССИИ</w:t>
            </w:r>
          </w:p>
        </w:tc>
      </w:tr>
      <w:tr w:rsidR="002506A4" w14:paraId="5B6BACC9" w14:textId="77777777">
        <w:trPr>
          <w:trHeight w:val="1288"/>
        </w:trPr>
        <w:tc>
          <w:tcPr>
            <w:tcW w:w="7761" w:type="dxa"/>
          </w:tcPr>
          <w:p w14:paraId="2EC87844" w14:textId="77777777" w:rsidR="002506A4" w:rsidRPr="00A020A3" w:rsidRDefault="005F677A">
            <w:pPr>
              <w:pStyle w:val="TableParagraph"/>
              <w:spacing w:before="36" w:line="216" w:lineRule="auto"/>
              <w:ind w:left="199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sz w:val="24"/>
                <w:szCs w:val="24"/>
                <w:lang w:val="ru-RU"/>
              </w:rPr>
              <w:t>Федеральное</w:t>
            </w:r>
            <w:r w:rsidRPr="00A020A3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государственное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бюджетное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образовательное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учреждение</w:t>
            </w:r>
            <w:r w:rsidRPr="00A020A3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высшего</w:t>
            </w:r>
            <w:r w:rsidRPr="00A020A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образования</w:t>
            </w:r>
          </w:p>
          <w:p w14:paraId="5BBA991A" w14:textId="77777777" w:rsidR="002506A4" w:rsidRPr="00A020A3" w:rsidRDefault="005F677A">
            <w:pPr>
              <w:pStyle w:val="TableParagraph"/>
              <w:spacing w:line="256" w:lineRule="atLeast"/>
              <w:ind w:left="198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24"/>
                <w:szCs w:val="24"/>
                <w:lang w:val="ru-RU"/>
              </w:rPr>
              <w:t>«МИРЭА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–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Российский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технологический</w:t>
            </w:r>
            <w:r w:rsidRPr="00A020A3">
              <w:rPr>
                <w:b/>
                <w:bCs/>
                <w:spacing w:val="-3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университет»</w:t>
            </w:r>
          </w:p>
          <w:p w14:paraId="20905077" w14:textId="77777777" w:rsidR="002506A4" w:rsidRPr="00A020A3" w:rsidRDefault="005F677A">
            <w:pPr>
              <w:pStyle w:val="TableParagraph"/>
              <w:spacing w:before="132" w:line="348" w:lineRule="atLeast"/>
              <w:ind w:left="197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32"/>
                <w:szCs w:val="32"/>
                <w:lang w:val="ru-RU"/>
              </w:rPr>
              <w:t>РТУ</w:t>
            </w:r>
            <w:r w:rsidRPr="00A020A3">
              <w:rPr>
                <w:b/>
                <w:bCs/>
                <w:spacing w:val="-2"/>
                <w:sz w:val="32"/>
                <w:szCs w:val="32"/>
                <w:lang w:val="ru-RU"/>
              </w:rPr>
              <w:t xml:space="preserve"> </w:t>
            </w:r>
            <w:r w:rsidRPr="00A020A3">
              <w:rPr>
                <w:b/>
                <w:bCs/>
                <w:sz w:val="32"/>
                <w:szCs w:val="32"/>
                <w:lang w:val="ru-RU"/>
              </w:rPr>
              <w:t>МИРЭА</w:t>
            </w:r>
          </w:p>
        </w:tc>
      </w:tr>
    </w:tbl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834"/>
      </w:tblGrid>
      <w:tr w:rsidR="002506A4" w14:paraId="76CEEEAF" w14:textId="77777777">
        <w:trPr>
          <w:gridAfter w:val="1"/>
          <w:tblCellSpacing w:w="0" w:type="dxa"/>
        </w:trPr>
        <w:tc>
          <w:tcPr>
            <w:tcW w:w="1965" w:type="dxa"/>
            <w:vAlign w:val="center"/>
          </w:tcPr>
          <w:p w14:paraId="4CD086C4" w14:textId="77777777" w:rsidR="002506A4" w:rsidRDefault="002506A4">
            <w:pPr>
              <w:pStyle w:val="a3"/>
              <w:rPr>
                <w:rFonts w:eastAsiaTheme="minorHAnsi"/>
                <w:sz w:val="24"/>
                <w:szCs w:val="24"/>
                <w:lang w:eastAsia="ru-RU"/>
              </w:rPr>
            </w:pPr>
          </w:p>
        </w:tc>
      </w:tr>
      <w:tr w:rsidR="002506A4" w14:paraId="0F314B93" w14:textId="77777777">
        <w:trPr>
          <w:tblCellSpacing w:w="0" w:type="dxa"/>
        </w:trPr>
        <w:tc>
          <w:tcPr>
            <w:tcW w:w="0" w:type="auto"/>
            <w:vAlign w:val="center"/>
          </w:tcPr>
          <w:p w14:paraId="7BA79579" w14:textId="77777777" w:rsidR="002506A4" w:rsidRDefault="002506A4">
            <w:pPr>
              <w:widowControl/>
              <w:autoSpaceDE/>
              <w:autoSpaceDN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671E445B" w14:textId="77777777" w:rsidR="002506A4" w:rsidRDefault="005F677A">
            <w:pPr>
              <w:widowControl/>
              <w:autoSpaceDE/>
              <w:autoSpaceDN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A4E43F" wp14:editId="49D51CED">
                  <wp:extent cx="5609590" cy="6159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9590" cy="6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2D0B2F" w14:textId="77777777" w:rsidR="002506A4" w:rsidRDefault="005F677A">
      <w:pPr>
        <w:pStyle w:val="a3"/>
        <w:spacing w:before="9"/>
      </w:pPr>
      <w:r>
        <w:br w:type="textWrapping" w:clear="all"/>
      </w:r>
    </w:p>
    <w:p w14:paraId="68130089" w14:textId="2CD6449D" w:rsidR="002506A4" w:rsidRPr="00AB6AD1" w:rsidRDefault="005F677A">
      <w:pPr>
        <w:ind w:left="1642" w:right="1649"/>
        <w:jc w:val="center"/>
      </w:pPr>
      <w:r>
        <w:rPr>
          <w:b/>
          <w:bCs/>
          <w:sz w:val="28"/>
          <w:szCs w:val="28"/>
        </w:rPr>
        <w:t>ОТЧЕТ О</w:t>
      </w:r>
      <w:r>
        <w:rPr>
          <w:b/>
          <w:bCs/>
          <w:spacing w:val="-2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ВЫПОЛНЕНИИ</w:t>
      </w:r>
      <w:r>
        <w:rPr>
          <w:b/>
          <w:bCs/>
          <w:spacing w:val="-4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ЛАБОРАТОРНОЙ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РАБОТЫ № </w:t>
      </w:r>
      <w:r w:rsidR="00AB6AD1" w:rsidRPr="00AB6AD1">
        <w:rPr>
          <w:b/>
          <w:bCs/>
          <w:sz w:val="28"/>
          <w:szCs w:val="28"/>
        </w:rPr>
        <w:t>3</w:t>
      </w:r>
    </w:p>
    <w:p w14:paraId="3C08685A" w14:textId="77777777" w:rsidR="002506A4" w:rsidRDefault="005F677A">
      <w:pPr>
        <w:pStyle w:val="a3"/>
        <w:spacing w:before="10"/>
      </w:pPr>
      <w:r>
        <w:rPr>
          <w:b/>
          <w:bCs/>
        </w:rPr>
        <w:t> </w:t>
      </w:r>
    </w:p>
    <w:tbl>
      <w:tblPr>
        <w:tblStyle w:val="TableNormal"/>
        <w:tblW w:w="0" w:type="auto"/>
        <w:tblInd w:w="109" w:type="dxa"/>
        <w:tblLook w:val="04A0" w:firstRow="1" w:lastRow="0" w:firstColumn="1" w:lastColumn="0" w:noHBand="0" w:noVBand="1"/>
      </w:tblPr>
      <w:tblGrid>
        <w:gridCol w:w="9246"/>
      </w:tblGrid>
      <w:tr w:rsidR="002506A4" w14:paraId="4C9E9684" w14:textId="77777777">
        <w:trPr>
          <w:trHeight w:val="310"/>
        </w:trPr>
        <w:tc>
          <w:tcPr>
            <w:tcW w:w="9357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299823B5" w14:textId="780DC2CE" w:rsidR="002506A4" w:rsidRPr="00A020A3" w:rsidRDefault="000D2BCC">
            <w:pPr>
              <w:pStyle w:val="TableParagraph"/>
              <w:spacing w:line="290" w:lineRule="atLeast"/>
              <w:ind w:left="874" w:right="874"/>
              <w:jc w:val="center"/>
              <w:rPr>
                <w:sz w:val="20"/>
                <w:szCs w:val="20"/>
                <w:lang w:val="ru-RU"/>
              </w:rPr>
            </w:pPr>
            <w:r>
              <w:rPr>
                <w:b/>
                <w:bCs/>
                <w:sz w:val="28"/>
                <w:szCs w:val="28"/>
                <w:lang w:val="ru-RU"/>
              </w:rPr>
              <w:t xml:space="preserve">Интерфейсы </w:t>
            </w:r>
            <w:r>
              <w:rPr>
                <w:b/>
                <w:bCs/>
                <w:sz w:val="28"/>
                <w:szCs w:val="28"/>
              </w:rPr>
              <w:t>UART, I2C</w:t>
            </w:r>
            <w:r w:rsidR="005F677A" w:rsidRPr="00A020A3">
              <w:rPr>
                <w:b/>
                <w:bCs/>
                <w:sz w:val="28"/>
                <w:szCs w:val="28"/>
                <w:lang w:val="ru-RU"/>
              </w:rPr>
              <w:t xml:space="preserve"> </w:t>
            </w:r>
          </w:p>
        </w:tc>
      </w:tr>
      <w:tr w:rsidR="002506A4" w14:paraId="787D7A44" w14:textId="77777777">
        <w:trPr>
          <w:trHeight w:val="206"/>
        </w:trPr>
        <w:tc>
          <w:tcPr>
            <w:tcW w:w="9357" w:type="dxa"/>
            <w:tcBorders>
              <w:top w:val="nil"/>
              <w:left w:val="nil"/>
              <w:bottom w:val="nil"/>
              <w:right w:val="nil"/>
            </w:tcBorders>
          </w:tcPr>
          <w:p w14:paraId="7B0135E5" w14:textId="42F747F4" w:rsidR="002506A4" w:rsidRPr="00A020A3" w:rsidRDefault="002506A4">
            <w:pPr>
              <w:pStyle w:val="TableParagraph"/>
              <w:spacing w:before="2" w:line="301" w:lineRule="atLeast"/>
              <w:ind w:left="874" w:right="874"/>
              <w:jc w:val="center"/>
              <w:rPr>
                <w:sz w:val="20"/>
                <w:szCs w:val="20"/>
                <w:lang w:val="ru-RU"/>
              </w:rPr>
            </w:pPr>
          </w:p>
        </w:tc>
      </w:tr>
    </w:tbl>
    <w:p w14:paraId="00C86816" w14:textId="77777777" w:rsidR="002506A4" w:rsidRDefault="005F677A">
      <w:pPr>
        <w:pStyle w:val="1"/>
        <w:ind w:right="3824"/>
      </w:pPr>
      <w:r>
        <w:t> </w:t>
      </w:r>
    </w:p>
    <w:p w14:paraId="234DBE54" w14:textId="77777777" w:rsidR="002506A4" w:rsidRDefault="005F677A">
      <w:pPr>
        <w:pStyle w:val="a3"/>
        <w:spacing w:before="10"/>
      </w:pPr>
      <w:r>
        <w:rPr>
          <w:b/>
          <w:bCs/>
          <w:sz w:val="12"/>
          <w:szCs w:val="12"/>
        </w:rPr>
        <w:t> </w:t>
      </w:r>
    </w:p>
    <w:tbl>
      <w:tblPr>
        <w:tblStyle w:val="TableNormal"/>
        <w:tblW w:w="0" w:type="auto"/>
        <w:tblInd w:w="109" w:type="dxa"/>
        <w:tblLook w:val="04A0" w:firstRow="1" w:lastRow="0" w:firstColumn="1" w:lastColumn="0" w:noHBand="0" w:noVBand="1"/>
      </w:tblPr>
      <w:tblGrid>
        <w:gridCol w:w="1924"/>
        <w:gridCol w:w="7322"/>
      </w:tblGrid>
      <w:tr w:rsidR="002506A4" w14:paraId="41CAE478" w14:textId="77777777">
        <w:trPr>
          <w:trHeight w:val="312"/>
        </w:trPr>
        <w:tc>
          <w:tcPr>
            <w:tcW w:w="1927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788B680B" w14:textId="77777777" w:rsidR="002506A4" w:rsidRPr="00A020A3" w:rsidRDefault="005F677A">
            <w:pPr>
              <w:pStyle w:val="TableParagraph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430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172356F0" w14:textId="77777777" w:rsidR="002506A4" w:rsidRDefault="005F677A">
            <w:pPr>
              <w:pStyle w:val="TableParagraph"/>
              <w:spacing w:line="292" w:lineRule="atLeast"/>
              <w:ind w:left="199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Цифровые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устройства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микропроцессоры</w:t>
            </w:r>
          </w:p>
        </w:tc>
      </w:tr>
      <w:tr w:rsidR="002506A4" w14:paraId="1559927A" w14:textId="77777777">
        <w:trPr>
          <w:trHeight w:val="443"/>
        </w:trPr>
        <w:tc>
          <w:tcPr>
            <w:tcW w:w="9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AB9AAD" w14:textId="77777777" w:rsidR="002506A4" w:rsidRPr="00A020A3" w:rsidRDefault="005F677A">
            <w:pPr>
              <w:pStyle w:val="TableParagraph"/>
              <w:spacing w:line="207" w:lineRule="atLeast"/>
              <w:ind w:left="1357" w:right="1359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i/>
                <w:iCs/>
                <w:sz w:val="18"/>
                <w:szCs w:val="18"/>
                <w:lang w:val="ru-RU"/>
              </w:rPr>
              <w:t>(наименование</w:t>
            </w:r>
            <w:r w:rsidRPr="00A020A3">
              <w:rPr>
                <w:i/>
                <w:iCs/>
                <w:spacing w:val="-5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дисциплины</w:t>
            </w:r>
            <w:r w:rsidRPr="00A020A3">
              <w:rPr>
                <w:i/>
                <w:iCs/>
                <w:spacing w:val="-3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(модуля)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в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соответствии</w:t>
            </w:r>
            <w:r w:rsidRPr="00A020A3">
              <w:rPr>
                <w:i/>
                <w:iCs/>
                <w:spacing w:val="-3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с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учебным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планом)</w:t>
            </w:r>
          </w:p>
        </w:tc>
      </w:tr>
      <w:tr w:rsidR="002506A4" w14:paraId="403F8FA1" w14:textId="77777777">
        <w:trPr>
          <w:trHeight w:val="562"/>
        </w:trPr>
        <w:tc>
          <w:tcPr>
            <w:tcW w:w="1927" w:type="dxa"/>
          </w:tcPr>
          <w:p w14:paraId="28550B91" w14:textId="77777777" w:rsidR="002506A4" w:rsidRDefault="005F677A">
            <w:pPr>
              <w:pStyle w:val="TableParagraph"/>
              <w:spacing w:before="226" w:line="316" w:lineRule="atLeast"/>
              <w:ind w:left="110" w:right="47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Выполнил</w:t>
            </w:r>
          </w:p>
        </w:tc>
        <w:tc>
          <w:tcPr>
            <w:tcW w:w="7430" w:type="dxa"/>
          </w:tcPr>
          <w:p w14:paraId="61A98AD2" w14:textId="3397FB1C" w:rsidR="002506A4" w:rsidRDefault="005F677A" w:rsidP="00FF4132">
            <w:pPr>
              <w:pStyle w:val="TableParagraph"/>
              <w:spacing w:before="226" w:line="316" w:lineRule="atLeast"/>
              <w:ind w:left="-193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                </w:t>
            </w:r>
            <w:r w:rsidR="00FF4132">
              <w:rPr>
                <w:sz w:val="28"/>
                <w:szCs w:val="28"/>
                <w:u w:val="single"/>
                <w:lang w:val="ru-RU"/>
              </w:rPr>
              <w:t>Дронов Илья Игоревич</w:t>
            </w:r>
            <w:r>
              <w:rPr>
                <w:sz w:val="28"/>
                <w:szCs w:val="28"/>
                <w:u w:val="single"/>
              </w:rPr>
              <w:t xml:space="preserve">                            </w:t>
            </w:r>
          </w:p>
        </w:tc>
      </w:tr>
      <w:tr w:rsidR="002506A4" w14:paraId="27BE42A9" w14:textId="77777777">
        <w:trPr>
          <w:trHeight w:val="387"/>
        </w:trPr>
        <w:tc>
          <w:tcPr>
            <w:tcW w:w="1927" w:type="dxa"/>
          </w:tcPr>
          <w:p w14:paraId="6175D832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00F3E5A9" w14:textId="77777777" w:rsidR="002506A4" w:rsidRDefault="005F677A">
            <w:pPr>
              <w:pStyle w:val="TableParagraph"/>
              <w:spacing w:line="204" w:lineRule="atLeast"/>
              <w:ind w:left="2437" w:right="2382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(ФИО)</w:t>
            </w:r>
          </w:p>
        </w:tc>
      </w:tr>
      <w:tr w:rsidR="002506A4" w14:paraId="15FDE458" w14:textId="77777777">
        <w:trPr>
          <w:trHeight w:val="506"/>
        </w:trPr>
        <w:tc>
          <w:tcPr>
            <w:tcW w:w="1927" w:type="dxa"/>
          </w:tcPr>
          <w:p w14:paraId="49102510" w14:textId="77777777" w:rsidR="002506A4" w:rsidRDefault="005F677A">
            <w:pPr>
              <w:pStyle w:val="TableParagraph"/>
              <w:spacing w:before="195" w:line="291" w:lineRule="atLeast"/>
              <w:ind w:left="106" w:right="47"/>
              <w:jc w:val="center"/>
              <w:rPr>
                <w:sz w:val="20"/>
                <w:szCs w:val="20"/>
              </w:rPr>
            </w:pPr>
            <w:r>
              <w:rPr>
                <w:sz w:val="26"/>
                <w:szCs w:val="26"/>
              </w:rPr>
              <w:t>Группа</w:t>
            </w:r>
          </w:p>
        </w:tc>
        <w:tc>
          <w:tcPr>
            <w:tcW w:w="7430" w:type="dxa"/>
          </w:tcPr>
          <w:p w14:paraId="0B6AA9B9" w14:textId="77777777" w:rsidR="002506A4" w:rsidRDefault="005F677A">
            <w:pPr>
              <w:pStyle w:val="TableParagraph"/>
              <w:spacing w:before="172" w:line="315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 xml:space="preserve">                                       РИБО-03-23                                       </w:t>
            </w:r>
          </w:p>
        </w:tc>
      </w:tr>
      <w:tr w:rsidR="002506A4" w14:paraId="4C6A0E82" w14:textId="77777777">
        <w:trPr>
          <w:trHeight w:val="386"/>
        </w:trPr>
        <w:tc>
          <w:tcPr>
            <w:tcW w:w="1927" w:type="dxa"/>
          </w:tcPr>
          <w:p w14:paraId="482DB80B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1CFA610E" w14:textId="77777777" w:rsidR="002506A4" w:rsidRDefault="005F677A">
            <w:pPr>
              <w:pStyle w:val="TableParagraph"/>
              <w:spacing w:line="203" w:lineRule="atLeast"/>
              <w:ind w:left="2437" w:right="2378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(шифр)</w:t>
            </w:r>
          </w:p>
        </w:tc>
      </w:tr>
      <w:tr w:rsidR="002506A4" w14:paraId="271498CC" w14:textId="77777777">
        <w:trPr>
          <w:trHeight w:val="507"/>
        </w:trPr>
        <w:tc>
          <w:tcPr>
            <w:tcW w:w="1927" w:type="dxa"/>
          </w:tcPr>
          <w:p w14:paraId="1BBB6274" w14:textId="77777777" w:rsidR="002506A4" w:rsidRDefault="005F677A">
            <w:pPr>
              <w:pStyle w:val="TableParagraph"/>
              <w:spacing w:before="183" w:line="304" w:lineRule="atLeast"/>
              <w:ind w:left="110" w:right="47"/>
              <w:jc w:val="center"/>
              <w:rPr>
                <w:sz w:val="20"/>
                <w:szCs w:val="20"/>
              </w:rPr>
            </w:pPr>
            <w:r>
              <w:rPr>
                <w:sz w:val="27"/>
                <w:szCs w:val="27"/>
              </w:rPr>
              <w:t>Преподаватель</w:t>
            </w:r>
          </w:p>
        </w:tc>
        <w:tc>
          <w:tcPr>
            <w:tcW w:w="7430" w:type="dxa"/>
          </w:tcPr>
          <w:p w14:paraId="7EBCABB7" w14:textId="77777777" w:rsidR="002506A4" w:rsidRDefault="005F677A">
            <w:pPr>
              <w:pStyle w:val="TableParagraph"/>
              <w:spacing w:before="172" w:line="316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                      Литвинов</w:t>
            </w:r>
            <w:r>
              <w:rPr>
                <w:spacing w:val="-3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С.В.                                     </w:t>
            </w:r>
          </w:p>
        </w:tc>
      </w:tr>
      <w:tr w:rsidR="002506A4" w14:paraId="19A95549" w14:textId="77777777">
        <w:trPr>
          <w:trHeight w:val="400"/>
        </w:trPr>
        <w:tc>
          <w:tcPr>
            <w:tcW w:w="1927" w:type="dxa"/>
          </w:tcPr>
          <w:p w14:paraId="5C3693C3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34CF8EE2" w14:textId="77777777" w:rsidR="002506A4" w:rsidRDefault="005F677A">
            <w:pPr>
              <w:pStyle w:val="TableParagraph"/>
              <w:spacing w:line="204" w:lineRule="atLeast"/>
              <w:ind w:left="2437" w:right="2382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(ФИО)</w:t>
            </w:r>
          </w:p>
        </w:tc>
      </w:tr>
      <w:tr w:rsidR="002506A4" w14:paraId="6839BD2D" w14:textId="77777777">
        <w:trPr>
          <w:trHeight w:val="522"/>
        </w:trPr>
        <w:tc>
          <w:tcPr>
            <w:tcW w:w="1927" w:type="dxa"/>
          </w:tcPr>
          <w:p w14:paraId="10399B8D" w14:textId="77777777" w:rsidR="002506A4" w:rsidRDefault="005F677A">
            <w:pPr>
              <w:pStyle w:val="TableParagraph"/>
              <w:spacing w:before="185" w:line="317" w:lineRule="atLeast"/>
              <w:ind w:left="110" w:right="44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Институт</w:t>
            </w:r>
          </w:p>
        </w:tc>
        <w:tc>
          <w:tcPr>
            <w:tcW w:w="7430" w:type="dxa"/>
          </w:tcPr>
          <w:p w14:paraId="0D113563" w14:textId="77777777" w:rsidR="002506A4" w:rsidRDefault="005F677A">
            <w:pPr>
              <w:pStyle w:val="TableParagraph"/>
              <w:spacing w:before="185" w:line="317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       Радиоэлектроники</w:t>
            </w:r>
            <w:r>
              <w:rPr>
                <w:spacing w:val="-4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и</w:t>
            </w:r>
            <w:r>
              <w:rPr>
                <w:spacing w:val="-6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информатики                     </w:t>
            </w:r>
          </w:p>
        </w:tc>
      </w:tr>
      <w:tr w:rsidR="002506A4" w14:paraId="64D603EA" w14:textId="77777777">
        <w:trPr>
          <w:trHeight w:val="400"/>
        </w:trPr>
        <w:tc>
          <w:tcPr>
            <w:tcW w:w="1927" w:type="dxa"/>
          </w:tcPr>
          <w:p w14:paraId="0A1B599E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5649B5F3" w14:textId="77777777" w:rsidR="002506A4" w:rsidRDefault="005F677A">
            <w:pPr>
              <w:pStyle w:val="TableParagraph"/>
              <w:spacing w:line="203" w:lineRule="atLeast"/>
              <w:ind w:left="2437" w:right="2383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(краткое</w:t>
            </w:r>
            <w:r>
              <w:rPr>
                <w:i/>
                <w:iCs/>
                <w:spacing w:val="-6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и</w:t>
            </w:r>
            <w:r>
              <w:rPr>
                <w:i/>
                <w:iCs/>
                <w:spacing w:val="-2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полное</w:t>
            </w:r>
            <w:r>
              <w:rPr>
                <w:i/>
                <w:iCs/>
                <w:spacing w:val="-4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наименование)</w:t>
            </w:r>
          </w:p>
        </w:tc>
      </w:tr>
      <w:tr w:rsidR="002506A4" w14:paraId="6D4FC1F1" w14:textId="77777777">
        <w:trPr>
          <w:trHeight w:val="521"/>
        </w:trPr>
        <w:tc>
          <w:tcPr>
            <w:tcW w:w="1927" w:type="dxa"/>
          </w:tcPr>
          <w:p w14:paraId="016123A5" w14:textId="77777777" w:rsidR="002506A4" w:rsidRDefault="005F677A">
            <w:pPr>
              <w:pStyle w:val="TableParagraph"/>
              <w:spacing w:before="186" w:line="315" w:lineRule="atLeast"/>
              <w:ind w:left="110" w:right="44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Кафедра</w:t>
            </w:r>
          </w:p>
        </w:tc>
        <w:tc>
          <w:tcPr>
            <w:tcW w:w="7430" w:type="dxa"/>
          </w:tcPr>
          <w:p w14:paraId="06A1192F" w14:textId="77777777" w:rsidR="002506A4" w:rsidRDefault="005F677A">
            <w:pPr>
              <w:pStyle w:val="TableParagraph"/>
              <w:spacing w:before="186" w:line="315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 Радиоэлектронных</w:t>
            </w:r>
            <w:r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систем</w:t>
            </w:r>
            <w:r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и</w:t>
            </w:r>
            <w:r>
              <w:rPr>
                <w:spacing w:val="-3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комплексов                   </w:t>
            </w:r>
          </w:p>
        </w:tc>
      </w:tr>
      <w:tr w:rsidR="002506A4" w14:paraId="6083C322" w14:textId="77777777">
        <w:trPr>
          <w:trHeight w:val="203"/>
        </w:trPr>
        <w:tc>
          <w:tcPr>
            <w:tcW w:w="1927" w:type="dxa"/>
          </w:tcPr>
          <w:p w14:paraId="27D023C9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7430" w:type="dxa"/>
          </w:tcPr>
          <w:p w14:paraId="76F99987" w14:textId="77777777" w:rsidR="002506A4" w:rsidRPr="00A020A3" w:rsidRDefault="005F677A">
            <w:pPr>
              <w:pStyle w:val="TableParagraph"/>
              <w:spacing w:line="183" w:lineRule="atLeast"/>
              <w:ind w:left="730"/>
              <w:rPr>
                <w:sz w:val="20"/>
                <w:szCs w:val="20"/>
                <w:lang w:val="ru-RU"/>
              </w:rPr>
            </w:pPr>
            <w:r w:rsidRPr="00A020A3">
              <w:rPr>
                <w:i/>
                <w:iCs/>
                <w:sz w:val="18"/>
                <w:szCs w:val="18"/>
                <w:lang w:val="ru-RU"/>
              </w:rPr>
              <w:t>(краткое</w:t>
            </w:r>
            <w:r w:rsidRPr="00A020A3">
              <w:rPr>
                <w:i/>
                <w:iCs/>
                <w:spacing w:val="-6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и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полное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наименование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кафедры,</w:t>
            </w:r>
            <w:r w:rsidRPr="00A020A3">
              <w:rPr>
                <w:i/>
                <w:iCs/>
                <w:spacing w:val="-5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реализующей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дисциплину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(модуль))</w:t>
            </w:r>
          </w:p>
        </w:tc>
      </w:tr>
    </w:tbl>
    <w:p w14:paraId="39E1C931" w14:textId="77777777" w:rsidR="002506A4" w:rsidRDefault="005F677A">
      <w:pPr>
        <w:pStyle w:val="a3"/>
        <w:spacing w:before="263" w:line="322" w:lineRule="atLeast"/>
        <w:ind w:left="529"/>
      </w:pPr>
      <w:r>
        <w:t> </w:t>
      </w:r>
    </w:p>
    <w:p w14:paraId="25F02E79" w14:textId="77777777" w:rsidR="002506A4" w:rsidRDefault="005F677A">
      <w:pPr>
        <w:pStyle w:val="a3"/>
        <w:spacing w:before="263" w:line="322" w:lineRule="atLeast"/>
        <w:ind w:left="529"/>
      </w:pPr>
      <w:r>
        <w:t>Проверено     «</w:t>
      </w:r>
      <w:r>
        <w:rPr>
          <w:u w:val="single"/>
        </w:rPr>
        <w:t xml:space="preserve">      </w:t>
      </w:r>
      <w:r>
        <w:t>»</w:t>
      </w:r>
      <w:r>
        <w:rPr>
          <w:u w:val="single"/>
        </w:rPr>
        <w:t xml:space="preserve">                  </w:t>
      </w:r>
      <w:r>
        <w:t>20</w:t>
      </w:r>
      <w:r>
        <w:rPr>
          <w:u w:val="single"/>
        </w:rPr>
        <w:t xml:space="preserve">     </w:t>
      </w:r>
      <w:r>
        <w:t>г.</w:t>
      </w:r>
      <w:r>
        <w:rPr>
          <w:spacing w:val="-5"/>
        </w:rPr>
        <w:t xml:space="preserve"> </w:t>
      </w:r>
      <w:r>
        <w:rPr>
          <w:u w:val="single"/>
        </w:rPr>
        <w:t xml:space="preserve">                                        </w:t>
      </w:r>
    </w:p>
    <w:p w14:paraId="0A33B15A" w14:textId="77777777" w:rsidR="002506A4" w:rsidRDefault="005F677A">
      <w:pPr>
        <w:spacing w:line="207" w:lineRule="atLeast"/>
        <w:ind w:left="6355"/>
      </w:pPr>
      <w:r>
        <w:rPr>
          <w:i/>
          <w:iCs/>
          <w:sz w:val="18"/>
          <w:szCs w:val="18"/>
        </w:rPr>
        <w:t>(подпись)</w:t>
      </w:r>
    </w:p>
    <w:p w14:paraId="7C27718E" w14:textId="77777777" w:rsidR="002506A4" w:rsidRDefault="005F677A">
      <w:pPr>
        <w:pStyle w:val="a3"/>
        <w:spacing w:before="11"/>
      </w:pPr>
      <w:r>
        <w:rPr>
          <w:i/>
          <w:iCs/>
          <w:sz w:val="27"/>
          <w:szCs w:val="27"/>
        </w:rPr>
        <w:t> </w:t>
      </w:r>
    </w:p>
    <w:p w14:paraId="103C46B4" w14:textId="76D1AF6B" w:rsidR="00244CF6" w:rsidRDefault="005F677A">
      <w:pPr>
        <w:pStyle w:val="a3"/>
        <w:ind w:left="1642" w:right="1642"/>
        <w:jc w:val="center"/>
      </w:pPr>
      <w:r>
        <w:t>Москва</w:t>
      </w:r>
      <w:r>
        <w:rPr>
          <w:spacing w:val="-1"/>
        </w:rPr>
        <w:t xml:space="preserve"> </w:t>
      </w:r>
      <w:r>
        <w:t>202</w:t>
      </w:r>
      <w:r w:rsidR="00642ACC">
        <w:t>6</w:t>
      </w:r>
      <w:r>
        <w:rPr>
          <w:spacing w:val="-1"/>
        </w:rPr>
        <w:t xml:space="preserve"> </w:t>
      </w:r>
      <w:r>
        <w:t>г.</w:t>
      </w:r>
    </w:p>
    <w:p w14:paraId="2F2222B3" w14:textId="70F7D2CC" w:rsidR="009C43FD" w:rsidRPr="00FF4132" w:rsidRDefault="00244CF6" w:rsidP="00FF4132">
      <w:pPr>
        <w:widowControl/>
        <w:autoSpaceDE/>
        <w:autoSpaceDN/>
        <w:rPr>
          <w:sz w:val="28"/>
          <w:szCs w:val="28"/>
        </w:rPr>
      </w:pPr>
      <w:r>
        <w:br w:type="page"/>
      </w:r>
    </w:p>
    <w:p w14:paraId="6AE1940A" w14:textId="4BE57BF8" w:rsidR="009C43FD" w:rsidRPr="001A0F59" w:rsidRDefault="00CA5088" w:rsidP="00CA5088">
      <w:pPr>
        <w:rPr>
          <w:b/>
          <w:bCs/>
          <w:color w:val="000000"/>
          <w:sz w:val="28"/>
          <w:szCs w:val="28"/>
        </w:rPr>
      </w:pPr>
      <w:r w:rsidRPr="001A0F59">
        <w:rPr>
          <w:b/>
          <w:bCs/>
          <w:color w:val="000000"/>
          <w:sz w:val="28"/>
          <w:szCs w:val="28"/>
          <w:lang w:val="en-US"/>
        </w:rPr>
        <w:lastRenderedPageBreak/>
        <w:t xml:space="preserve">1. </w:t>
      </w:r>
      <w:r w:rsidR="009C43FD" w:rsidRPr="001A0F59">
        <w:rPr>
          <w:b/>
          <w:bCs/>
          <w:color w:val="000000"/>
          <w:sz w:val="28"/>
          <w:szCs w:val="28"/>
        </w:rPr>
        <w:t>Интерфейс UART</w:t>
      </w:r>
    </w:p>
    <w:p w14:paraId="23C41470" w14:textId="77777777" w:rsidR="00CA5088" w:rsidRPr="00CA5088" w:rsidRDefault="00CA5088" w:rsidP="00CA5088">
      <w:pPr>
        <w:pStyle w:val="a6"/>
        <w:rPr>
          <w:b/>
          <w:bCs/>
          <w:i/>
          <w:iCs/>
          <w:color w:val="000000"/>
          <w:sz w:val="28"/>
          <w:szCs w:val="28"/>
        </w:rPr>
      </w:pPr>
    </w:p>
    <w:p w14:paraId="6AF93586" w14:textId="77777777" w:rsidR="009C43FD" w:rsidRDefault="009C43FD" w:rsidP="009C43FD">
      <w:pPr>
        <w:rPr>
          <w:noProof/>
          <w:sz w:val="28"/>
          <w:szCs w:val="28"/>
          <w:lang w:eastAsia="ru-RU"/>
        </w:rPr>
      </w:pPr>
      <w:r w:rsidRPr="008D60FE">
        <w:rPr>
          <w:b/>
          <w:noProof/>
          <w:sz w:val="28"/>
          <w:szCs w:val="28"/>
          <w:lang w:eastAsia="ru-RU"/>
        </w:rPr>
        <w:drawing>
          <wp:inline distT="0" distB="0" distL="0" distR="0" wp14:anchorId="02CF2A49" wp14:editId="6095E971">
            <wp:extent cx="5940425" cy="87884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7331D" w14:textId="77777777" w:rsidR="009C43FD" w:rsidRPr="00C21E79" w:rsidRDefault="009C43FD" w:rsidP="009C43FD">
      <w:pPr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Рис 1 монитор порта на </w:t>
      </w:r>
      <w:r>
        <w:rPr>
          <w:noProof/>
          <w:sz w:val="28"/>
          <w:szCs w:val="28"/>
          <w:lang w:val="en-US" w:eastAsia="ru-RU"/>
        </w:rPr>
        <w:t>ESP</w:t>
      </w:r>
      <w:r w:rsidRPr="00C21E79">
        <w:rPr>
          <w:noProof/>
          <w:sz w:val="28"/>
          <w:szCs w:val="28"/>
          <w:lang w:eastAsia="ru-RU"/>
        </w:rPr>
        <w:t>32</w:t>
      </w:r>
    </w:p>
    <w:p w14:paraId="5EC0CCDB" w14:textId="77777777" w:rsidR="009C43FD" w:rsidRPr="00387380" w:rsidRDefault="009C43FD" w:rsidP="009C43FD">
      <w:pPr>
        <w:rPr>
          <w:b/>
          <w:bCs/>
          <w:noProof/>
          <w:sz w:val="28"/>
          <w:szCs w:val="28"/>
          <w:lang w:eastAsia="ru-RU"/>
        </w:rPr>
      </w:pPr>
      <w:r w:rsidRPr="00387380">
        <w:rPr>
          <w:b/>
          <w:bCs/>
          <w:noProof/>
          <w:sz w:val="28"/>
          <w:szCs w:val="28"/>
          <w:lang w:eastAsia="ru-RU"/>
        </w:rPr>
        <w:t>Задание</w:t>
      </w:r>
    </w:p>
    <w:p w14:paraId="257FC800" w14:textId="23C1E11B" w:rsidR="009C43FD" w:rsidRDefault="009C43FD" w:rsidP="009C43FD">
      <w:pPr>
        <w:rPr>
          <w:b/>
          <w:bCs/>
          <w:noProof/>
          <w:sz w:val="28"/>
          <w:szCs w:val="28"/>
          <w:lang w:eastAsia="ru-RU"/>
        </w:rPr>
      </w:pPr>
      <w:r w:rsidRPr="00387380">
        <w:rPr>
          <w:b/>
          <w:bCs/>
          <w:noProof/>
          <w:sz w:val="28"/>
          <w:szCs w:val="28"/>
          <w:lang w:eastAsia="ru-RU"/>
        </w:rPr>
        <w:t xml:space="preserve">Вариант </w:t>
      </w:r>
      <w:r w:rsidR="00FF4132">
        <w:rPr>
          <w:b/>
          <w:bCs/>
          <w:noProof/>
          <w:sz w:val="28"/>
          <w:szCs w:val="28"/>
          <w:lang w:eastAsia="ru-RU"/>
        </w:rPr>
        <w:t>8</w:t>
      </w:r>
    </w:p>
    <w:p w14:paraId="5FE59B4E" w14:textId="77777777" w:rsidR="00FF4132" w:rsidRPr="00387380" w:rsidRDefault="00FF4132" w:rsidP="009C43FD">
      <w:pPr>
        <w:rPr>
          <w:b/>
          <w:bCs/>
          <w:sz w:val="28"/>
          <w:szCs w:val="28"/>
        </w:rPr>
      </w:pPr>
    </w:p>
    <w:p w14:paraId="2676D336" w14:textId="5F9825C0" w:rsidR="00FF4132" w:rsidRDefault="00FF4132" w:rsidP="00FF4132">
      <w:pPr>
        <w:jc w:val="both"/>
        <w:rPr>
          <w:sz w:val="28"/>
          <w:szCs w:val="28"/>
        </w:rPr>
      </w:pPr>
      <w:r w:rsidRPr="00FF4132">
        <w:rPr>
          <w:sz w:val="28"/>
          <w:szCs w:val="28"/>
        </w:rPr>
        <w:t>ESP8266 посылает по интерфейсу UAR</w:t>
      </w:r>
      <w:r>
        <w:rPr>
          <w:sz w:val="28"/>
          <w:szCs w:val="28"/>
        </w:rPr>
        <w:t xml:space="preserve">T на ESP32 числа от 0 до 100 в </w:t>
      </w:r>
      <w:r w:rsidRPr="00FF4132">
        <w:rPr>
          <w:sz w:val="28"/>
          <w:szCs w:val="28"/>
        </w:rPr>
        <w:t>порядке возрастания, каждую секу</w:t>
      </w:r>
      <w:r>
        <w:rPr>
          <w:sz w:val="28"/>
          <w:szCs w:val="28"/>
        </w:rPr>
        <w:t>нду увеличивая значение на единицу.</w:t>
      </w:r>
    </w:p>
    <w:p w14:paraId="6AED1169" w14:textId="77777777" w:rsidR="00FF4132" w:rsidRDefault="00FF4132" w:rsidP="00FF4132">
      <w:pPr>
        <w:jc w:val="both"/>
        <w:rPr>
          <w:sz w:val="28"/>
          <w:szCs w:val="28"/>
        </w:rPr>
      </w:pPr>
    </w:p>
    <w:p w14:paraId="2B9865A3" w14:textId="77777777" w:rsidR="00FF4132" w:rsidRDefault="00FF4132" w:rsidP="00FF4132">
      <w:pPr>
        <w:jc w:val="both"/>
        <w:rPr>
          <w:sz w:val="28"/>
          <w:szCs w:val="28"/>
        </w:rPr>
      </w:pPr>
      <w:r w:rsidRPr="00FF4132">
        <w:rPr>
          <w:sz w:val="28"/>
          <w:szCs w:val="28"/>
        </w:rPr>
        <w:t>При нажатии кнопки S2, ESP32</w:t>
      </w:r>
      <w:r>
        <w:rPr>
          <w:sz w:val="28"/>
          <w:szCs w:val="28"/>
        </w:rPr>
        <w:t xml:space="preserve"> отправляет ESP8266 по UART ко</w:t>
      </w:r>
      <w:r w:rsidRPr="00FF4132">
        <w:rPr>
          <w:sz w:val="28"/>
          <w:szCs w:val="28"/>
        </w:rPr>
        <w:t>манду сделать шаг счёта равным дв</w:t>
      </w:r>
      <w:r>
        <w:rPr>
          <w:sz w:val="28"/>
          <w:szCs w:val="28"/>
        </w:rPr>
        <w:t>ум (каждую секунду число увели</w:t>
      </w:r>
      <w:r w:rsidRPr="00FF4132">
        <w:rPr>
          <w:sz w:val="28"/>
          <w:szCs w:val="28"/>
        </w:rPr>
        <w:t xml:space="preserve">чивается на 2). </w:t>
      </w:r>
    </w:p>
    <w:p w14:paraId="15AA21CD" w14:textId="77777777" w:rsidR="00FF4132" w:rsidRDefault="00FF4132" w:rsidP="00FF4132">
      <w:pPr>
        <w:jc w:val="both"/>
        <w:rPr>
          <w:sz w:val="28"/>
          <w:szCs w:val="28"/>
        </w:rPr>
      </w:pPr>
      <w:r w:rsidRPr="00FF4132">
        <w:rPr>
          <w:sz w:val="28"/>
          <w:szCs w:val="28"/>
        </w:rPr>
        <w:t>При нажатии кнопки S</w:t>
      </w:r>
      <w:r>
        <w:rPr>
          <w:sz w:val="28"/>
          <w:szCs w:val="28"/>
        </w:rPr>
        <w:t xml:space="preserve">3, ESP32 отправляет ESP8266 по </w:t>
      </w:r>
      <w:r w:rsidRPr="00FF4132">
        <w:rPr>
          <w:sz w:val="28"/>
          <w:szCs w:val="28"/>
        </w:rPr>
        <w:t>UART команду сделать шаг счёта р</w:t>
      </w:r>
      <w:r>
        <w:rPr>
          <w:sz w:val="28"/>
          <w:szCs w:val="28"/>
        </w:rPr>
        <w:t xml:space="preserve">авным трём. </w:t>
      </w:r>
    </w:p>
    <w:p w14:paraId="37E230CE" w14:textId="107FE613" w:rsidR="00FE27E7" w:rsidRDefault="00FF4132" w:rsidP="00FF413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нажатии кнопки </w:t>
      </w:r>
      <w:r w:rsidRPr="00FF4132">
        <w:rPr>
          <w:sz w:val="28"/>
          <w:szCs w:val="28"/>
        </w:rPr>
        <w:t xml:space="preserve">S1, ESP32 отправляет ESP8266 по </w:t>
      </w:r>
      <w:r>
        <w:rPr>
          <w:sz w:val="28"/>
          <w:szCs w:val="28"/>
        </w:rPr>
        <w:t xml:space="preserve">UART команду сделать шаг счёта </w:t>
      </w:r>
      <w:r w:rsidRPr="00FF4132">
        <w:rPr>
          <w:sz w:val="28"/>
          <w:szCs w:val="28"/>
        </w:rPr>
        <w:t>равным одному.</w:t>
      </w:r>
    </w:p>
    <w:p w14:paraId="21F578F6" w14:textId="77777777" w:rsidR="00FF4132" w:rsidRPr="008D60FE" w:rsidRDefault="00FF4132" w:rsidP="00FF4132">
      <w:pPr>
        <w:rPr>
          <w:sz w:val="28"/>
          <w:szCs w:val="28"/>
        </w:rPr>
      </w:pPr>
    </w:p>
    <w:p w14:paraId="52ABB916" w14:textId="77777777" w:rsidR="009C43FD" w:rsidRPr="00FE27E7" w:rsidRDefault="009C43FD" w:rsidP="009C43FD">
      <w:pPr>
        <w:rPr>
          <w:b/>
          <w:sz w:val="28"/>
          <w:szCs w:val="28"/>
        </w:rPr>
      </w:pPr>
      <w:r w:rsidRPr="00FE27E7">
        <w:rPr>
          <w:b/>
          <w:sz w:val="28"/>
          <w:szCs w:val="28"/>
        </w:rPr>
        <w:t>Видео работы в телефоне</w:t>
      </w:r>
      <w:r w:rsidRPr="00FE27E7">
        <w:rPr>
          <w:b/>
          <w:sz w:val="28"/>
          <w:szCs w:val="28"/>
        </w:rPr>
        <w:br w:type="page"/>
      </w:r>
    </w:p>
    <w:p w14:paraId="20E85237" w14:textId="45375372" w:rsidR="009C43FD" w:rsidRPr="001A0F59" w:rsidRDefault="009C43FD" w:rsidP="009C43FD">
      <w:pPr>
        <w:rPr>
          <w:b/>
          <w:bCs/>
          <w:color w:val="000000"/>
          <w:sz w:val="28"/>
          <w:szCs w:val="28"/>
        </w:rPr>
      </w:pPr>
      <w:r w:rsidRPr="001A0F59">
        <w:rPr>
          <w:b/>
          <w:bCs/>
          <w:color w:val="000000"/>
          <w:sz w:val="28"/>
          <w:szCs w:val="28"/>
        </w:rPr>
        <w:lastRenderedPageBreak/>
        <w:t>2. Интерфейс I2C</w:t>
      </w:r>
    </w:p>
    <w:p w14:paraId="768916A0" w14:textId="77777777" w:rsidR="00CA5088" w:rsidRPr="008D60FE" w:rsidRDefault="00CA5088" w:rsidP="009C43FD">
      <w:pPr>
        <w:rPr>
          <w:b/>
          <w:bCs/>
          <w:i/>
          <w:iCs/>
          <w:color w:val="000000"/>
          <w:sz w:val="28"/>
          <w:szCs w:val="28"/>
        </w:rPr>
      </w:pPr>
    </w:p>
    <w:p w14:paraId="0BA6DDED" w14:textId="77777777" w:rsidR="009C43FD" w:rsidRDefault="009C43FD" w:rsidP="009C43FD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29735C" wp14:editId="3B3B8310">
            <wp:extent cx="4525505" cy="3408520"/>
            <wp:effectExtent l="0" t="0" r="889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32569" cy="3413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C8DB0" w14:textId="65882DFF" w:rsidR="009C43FD" w:rsidRDefault="009C43FD" w:rsidP="009C43FD">
      <w:pPr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Рис 2 осциллограмма сигнала на </w:t>
      </w:r>
      <w:r>
        <w:rPr>
          <w:sz w:val="28"/>
          <w:szCs w:val="28"/>
          <w:lang w:val="en-US"/>
        </w:rPr>
        <w:t>SDA</w:t>
      </w:r>
    </w:p>
    <w:p w14:paraId="34597265" w14:textId="77777777" w:rsidR="00F80030" w:rsidRDefault="00F80030" w:rsidP="009C43FD">
      <w:pPr>
        <w:jc w:val="center"/>
        <w:rPr>
          <w:sz w:val="28"/>
          <w:szCs w:val="28"/>
          <w:lang w:val="en-US"/>
        </w:rPr>
      </w:pPr>
    </w:p>
    <w:p w14:paraId="5FF46271" w14:textId="77777777" w:rsidR="009C43FD" w:rsidRDefault="009C43FD" w:rsidP="009C43FD">
      <w:pPr>
        <w:jc w:val="center"/>
        <w:rPr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51FD35A" wp14:editId="60FC1C07">
            <wp:extent cx="4076054" cy="3070003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82647" cy="3074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16A29" w14:textId="77777777" w:rsidR="009C43FD" w:rsidRPr="00D60A9D" w:rsidRDefault="009C43FD" w:rsidP="009C43F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 </w:t>
      </w:r>
      <w:r w:rsidRPr="00D60A9D">
        <w:rPr>
          <w:sz w:val="28"/>
          <w:szCs w:val="28"/>
        </w:rPr>
        <w:t>3</w:t>
      </w:r>
      <w:r>
        <w:rPr>
          <w:sz w:val="28"/>
          <w:szCs w:val="28"/>
        </w:rPr>
        <w:t xml:space="preserve"> осциллограмма сигнала на </w:t>
      </w:r>
      <w:r>
        <w:rPr>
          <w:sz w:val="28"/>
          <w:szCs w:val="28"/>
          <w:lang w:val="en-US"/>
        </w:rPr>
        <w:t>SCL</w:t>
      </w:r>
    </w:p>
    <w:p w14:paraId="430269F5" w14:textId="77777777" w:rsidR="009C43FD" w:rsidRPr="00D60A9D" w:rsidRDefault="009C43FD" w:rsidP="009C43FD">
      <w:pPr>
        <w:jc w:val="center"/>
        <w:rPr>
          <w:sz w:val="28"/>
          <w:szCs w:val="28"/>
        </w:rPr>
      </w:pPr>
    </w:p>
    <w:p w14:paraId="4EA7A549" w14:textId="77777777" w:rsidR="009C43FD" w:rsidRPr="008D60FE" w:rsidRDefault="009C43FD" w:rsidP="009C43FD">
      <w:pPr>
        <w:rPr>
          <w:sz w:val="28"/>
          <w:szCs w:val="28"/>
        </w:rPr>
      </w:pPr>
    </w:p>
    <w:p w14:paraId="107CADBA" w14:textId="77777777" w:rsidR="009C43FD" w:rsidRDefault="009C43FD" w:rsidP="009C43FD">
      <w:pPr>
        <w:rPr>
          <w:b/>
          <w:bCs/>
          <w:noProof/>
          <w:sz w:val="28"/>
          <w:szCs w:val="28"/>
          <w:lang w:eastAsia="ru-RU"/>
        </w:rPr>
      </w:pPr>
      <w:r>
        <w:rPr>
          <w:b/>
          <w:bCs/>
          <w:noProof/>
          <w:sz w:val="28"/>
          <w:szCs w:val="28"/>
          <w:lang w:eastAsia="ru-RU"/>
        </w:rPr>
        <w:br w:type="page"/>
      </w:r>
    </w:p>
    <w:p w14:paraId="1A2161A2" w14:textId="77777777" w:rsidR="009C43FD" w:rsidRPr="00387380" w:rsidRDefault="009C43FD" w:rsidP="009C43FD">
      <w:pPr>
        <w:rPr>
          <w:b/>
          <w:bCs/>
          <w:noProof/>
          <w:sz w:val="28"/>
          <w:szCs w:val="28"/>
          <w:lang w:eastAsia="ru-RU"/>
        </w:rPr>
      </w:pPr>
      <w:r w:rsidRPr="00387380">
        <w:rPr>
          <w:b/>
          <w:bCs/>
          <w:noProof/>
          <w:sz w:val="28"/>
          <w:szCs w:val="28"/>
          <w:lang w:eastAsia="ru-RU"/>
        </w:rPr>
        <w:lastRenderedPageBreak/>
        <w:t>Задание</w:t>
      </w:r>
    </w:p>
    <w:p w14:paraId="0DAB4C03" w14:textId="1B24AE4E" w:rsidR="009C43FD" w:rsidRPr="00387380" w:rsidRDefault="00A806B1" w:rsidP="009C43FD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t>Вариант 8</w:t>
      </w:r>
    </w:p>
    <w:p w14:paraId="322A1C9E" w14:textId="2D8C8ED4" w:rsidR="00A806B1" w:rsidRPr="00A806B1" w:rsidRDefault="00A806B1" w:rsidP="00A806B1">
      <w:pPr>
        <w:rPr>
          <w:sz w:val="28"/>
          <w:szCs w:val="28"/>
        </w:rPr>
      </w:pPr>
      <w:r w:rsidRPr="00A806B1">
        <w:rPr>
          <w:sz w:val="28"/>
          <w:szCs w:val="28"/>
        </w:rPr>
        <w:t>Главное устройство (ESP32) при нажатии</w:t>
      </w:r>
      <w:r>
        <w:rPr>
          <w:sz w:val="28"/>
          <w:szCs w:val="28"/>
        </w:rPr>
        <w:t xml:space="preserve"> на кнопку S1 посылает на подчи</w:t>
      </w:r>
      <w:r w:rsidRPr="00A806B1">
        <w:rPr>
          <w:sz w:val="28"/>
          <w:szCs w:val="28"/>
        </w:rPr>
        <w:t>нённое (Arduino UNO) команду изменить значение логической переменной</w:t>
      </w:r>
      <w:r w:rsidRPr="00A806B1">
        <w:rPr>
          <w:sz w:val="28"/>
          <w:szCs w:val="28"/>
        </w:rPr>
        <w:t xml:space="preserve"> </w:t>
      </w:r>
      <w:bookmarkStart w:id="0" w:name="_GoBack"/>
      <w:bookmarkEnd w:id="0"/>
      <w:r w:rsidRPr="00A806B1">
        <w:rPr>
          <w:sz w:val="28"/>
          <w:szCs w:val="28"/>
        </w:rPr>
        <w:t xml:space="preserve">х1 на противоположное, а при нажатии на кнопку S2 – изменить значение </w:t>
      </w:r>
    </w:p>
    <w:p w14:paraId="1498B530" w14:textId="77777777" w:rsidR="00A806B1" w:rsidRPr="00A806B1" w:rsidRDefault="00A806B1" w:rsidP="00A806B1">
      <w:pPr>
        <w:rPr>
          <w:sz w:val="28"/>
          <w:szCs w:val="28"/>
        </w:rPr>
      </w:pPr>
      <w:r w:rsidRPr="00A806B1">
        <w:rPr>
          <w:sz w:val="28"/>
          <w:szCs w:val="28"/>
        </w:rPr>
        <w:t xml:space="preserve">логической переменной х2. При нажатии на кнопку S3 главное устройство </w:t>
      </w:r>
    </w:p>
    <w:p w14:paraId="416BB978" w14:textId="77777777" w:rsidR="00A806B1" w:rsidRPr="00A806B1" w:rsidRDefault="00A806B1" w:rsidP="00A806B1">
      <w:pPr>
        <w:rPr>
          <w:sz w:val="28"/>
          <w:szCs w:val="28"/>
        </w:rPr>
      </w:pPr>
      <w:r w:rsidRPr="00A806B1">
        <w:rPr>
          <w:sz w:val="28"/>
          <w:szCs w:val="28"/>
        </w:rPr>
        <w:t xml:space="preserve">посылает запрос подчинённому, по которому подчинённое устройство </w:t>
      </w:r>
    </w:p>
    <w:p w14:paraId="5CB711ED" w14:textId="77777777" w:rsidR="00A806B1" w:rsidRPr="00A806B1" w:rsidRDefault="00A806B1" w:rsidP="00A806B1">
      <w:pPr>
        <w:rPr>
          <w:sz w:val="28"/>
          <w:szCs w:val="28"/>
        </w:rPr>
      </w:pPr>
      <w:r w:rsidRPr="00A806B1">
        <w:rPr>
          <w:sz w:val="28"/>
          <w:szCs w:val="28"/>
        </w:rPr>
        <w:t>должно выслать результат логического умножения х1 и х2. Значения пере-</w:t>
      </w:r>
    </w:p>
    <w:p w14:paraId="7637890F" w14:textId="77777777" w:rsidR="00A806B1" w:rsidRPr="00A806B1" w:rsidRDefault="00A806B1" w:rsidP="00A806B1">
      <w:pPr>
        <w:rPr>
          <w:sz w:val="28"/>
          <w:szCs w:val="28"/>
        </w:rPr>
      </w:pPr>
      <w:r w:rsidRPr="00A806B1">
        <w:rPr>
          <w:sz w:val="28"/>
          <w:szCs w:val="28"/>
        </w:rPr>
        <w:t>менных х1 и х2 выводятся в монитор порта подчинённого устройства, ре-</w:t>
      </w:r>
    </w:p>
    <w:p w14:paraId="4BD08FD2" w14:textId="4B920E18" w:rsidR="00F80030" w:rsidRPr="00A806B1" w:rsidRDefault="00A806B1" w:rsidP="00A806B1">
      <w:pPr>
        <w:rPr>
          <w:sz w:val="28"/>
          <w:szCs w:val="28"/>
        </w:rPr>
      </w:pPr>
      <w:r w:rsidRPr="00A806B1">
        <w:rPr>
          <w:sz w:val="28"/>
          <w:szCs w:val="28"/>
        </w:rPr>
        <w:t>зультат умножения – на дисплей главного устройства.</w:t>
      </w:r>
    </w:p>
    <w:p w14:paraId="464A57FD" w14:textId="77777777" w:rsidR="009C43FD" w:rsidRPr="00397637" w:rsidRDefault="009C43FD" w:rsidP="009C43FD">
      <w:pPr>
        <w:rPr>
          <w:b/>
          <w:sz w:val="28"/>
          <w:szCs w:val="28"/>
        </w:rPr>
      </w:pPr>
      <w:r w:rsidRPr="00397637">
        <w:rPr>
          <w:b/>
          <w:sz w:val="28"/>
          <w:szCs w:val="28"/>
        </w:rPr>
        <w:t>Видео работы в телефоне</w:t>
      </w:r>
    </w:p>
    <w:p w14:paraId="2D1E69D7" w14:textId="77777777" w:rsidR="009C43FD" w:rsidRPr="00C357EE" w:rsidRDefault="009C43FD" w:rsidP="009C43FD">
      <w:pPr>
        <w:rPr>
          <w:b/>
          <w:sz w:val="28"/>
          <w:szCs w:val="28"/>
        </w:rPr>
      </w:pPr>
    </w:p>
    <w:p w14:paraId="33541704" w14:textId="77777777" w:rsidR="009767B7" w:rsidRDefault="009767B7" w:rsidP="00AF213B"/>
    <w:sectPr w:rsidR="009767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152CF3" w14:textId="77777777" w:rsidR="003F49B7" w:rsidRDefault="003F49B7">
      <w:r>
        <w:separator/>
      </w:r>
    </w:p>
  </w:endnote>
  <w:endnote w:type="continuationSeparator" w:id="0">
    <w:p w14:paraId="719E64F2" w14:textId="77777777" w:rsidR="003F49B7" w:rsidRDefault="003F49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等线 Light">
    <w:altName w:val="Segoe Print"/>
    <w:charset w:val="00"/>
    <w:family w:val="auto"/>
    <w:pitch w:val="default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8D5D5D" w14:textId="77777777" w:rsidR="003F49B7" w:rsidRDefault="003F49B7">
      <w:r>
        <w:separator/>
      </w:r>
    </w:p>
  </w:footnote>
  <w:footnote w:type="continuationSeparator" w:id="0">
    <w:p w14:paraId="25D30784" w14:textId="77777777" w:rsidR="003F49B7" w:rsidRDefault="003F49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3E5516"/>
    <w:multiLevelType w:val="hybridMultilevel"/>
    <w:tmpl w:val="6B0C22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48AC"/>
    <w:rsid w:val="00006C43"/>
    <w:rsid w:val="0001301E"/>
    <w:rsid w:val="00020708"/>
    <w:rsid w:val="0002446E"/>
    <w:rsid w:val="00030750"/>
    <w:rsid w:val="00032BD5"/>
    <w:rsid w:val="00040D3F"/>
    <w:rsid w:val="000517A0"/>
    <w:rsid w:val="0007130A"/>
    <w:rsid w:val="000844BC"/>
    <w:rsid w:val="00084E71"/>
    <w:rsid w:val="00092FDF"/>
    <w:rsid w:val="000B3AF6"/>
    <w:rsid w:val="000C4378"/>
    <w:rsid w:val="000C50BB"/>
    <w:rsid w:val="000D040A"/>
    <w:rsid w:val="000D2BCC"/>
    <w:rsid w:val="000D47C5"/>
    <w:rsid w:val="000F7BB4"/>
    <w:rsid w:val="00104DFB"/>
    <w:rsid w:val="00105120"/>
    <w:rsid w:val="00115968"/>
    <w:rsid w:val="0011612B"/>
    <w:rsid w:val="00123AAE"/>
    <w:rsid w:val="00134028"/>
    <w:rsid w:val="00150B7C"/>
    <w:rsid w:val="001643C2"/>
    <w:rsid w:val="001817C8"/>
    <w:rsid w:val="00190188"/>
    <w:rsid w:val="00194AFB"/>
    <w:rsid w:val="001A0F59"/>
    <w:rsid w:val="001A5285"/>
    <w:rsid w:val="001B5DCB"/>
    <w:rsid w:val="001C11DB"/>
    <w:rsid w:val="001C1550"/>
    <w:rsid w:val="001C1F7A"/>
    <w:rsid w:val="001D5957"/>
    <w:rsid w:val="001E2641"/>
    <w:rsid w:val="00206BEF"/>
    <w:rsid w:val="0020765A"/>
    <w:rsid w:val="00222300"/>
    <w:rsid w:val="00223103"/>
    <w:rsid w:val="002250AE"/>
    <w:rsid w:val="00244CF6"/>
    <w:rsid w:val="00244EF7"/>
    <w:rsid w:val="002506A4"/>
    <w:rsid w:val="00263C17"/>
    <w:rsid w:val="00264CCA"/>
    <w:rsid w:val="00267744"/>
    <w:rsid w:val="002A7DE4"/>
    <w:rsid w:val="002B16DC"/>
    <w:rsid w:val="002B210D"/>
    <w:rsid w:val="002B6B93"/>
    <w:rsid w:val="002B7A26"/>
    <w:rsid w:val="002C304B"/>
    <w:rsid w:val="002C5AC9"/>
    <w:rsid w:val="002D706C"/>
    <w:rsid w:val="002E3CBC"/>
    <w:rsid w:val="002E5ADA"/>
    <w:rsid w:val="00306E8E"/>
    <w:rsid w:val="003104DA"/>
    <w:rsid w:val="0031250C"/>
    <w:rsid w:val="00314901"/>
    <w:rsid w:val="00315CB0"/>
    <w:rsid w:val="00362413"/>
    <w:rsid w:val="003932E4"/>
    <w:rsid w:val="0039386C"/>
    <w:rsid w:val="00394403"/>
    <w:rsid w:val="00397637"/>
    <w:rsid w:val="00397A4C"/>
    <w:rsid w:val="003C298C"/>
    <w:rsid w:val="003C4088"/>
    <w:rsid w:val="003D5B65"/>
    <w:rsid w:val="003D5E86"/>
    <w:rsid w:val="003F49B7"/>
    <w:rsid w:val="003F5260"/>
    <w:rsid w:val="004025E8"/>
    <w:rsid w:val="00406A12"/>
    <w:rsid w:val="00414C9F"/>
    <w:rsid w:val="004309F3"/>
    <w:rsid w:val="0043486E"/>
    <w:rsid w:val="00444E5E"/>
    <w:rsid w:val="00446E10"/>
    <w:rsid w:val="00453B30"/>
    <w:rsid w:val="00454918"/>
    <w:rsid w:val="00464071"/>
    <w:rsid w:val="0046583A"/>
    <w:rsid w:val="00471AC8"/>
    <w:rsid w:val="00472B9D"/>
    <w:rsid w:val="00477651"/>
    <w:rsid w:val="004A0C55"/>
    <w:rsid w:val="004B6D4A"/>
    <w:rsid w:val="004D159F"/>
    <w:rsid w:val="004E1B67"/>
    <w:rsid w:val="004E2AAD"/>
    <w:rsid w:val="004E4CB3"/>
    <w:rsid w:val="004F2578"/>
    <w:rsid w:val="0051370E"/>
    <w:rsid w:val="00523F12"/>
    <w:rsid w:val="00531174"/>
    <w:rsid w:val="00532592"/>
    <w:rsid w:val="00536960"/>
    <w:rsid w:val="00546E1F"/>
    <w:rsid w:val="005602B0"/>
    <w:rsid w:val="00560F14"/>
    <w:rsid w:val="005728A5"/>
    <w:rsid w:val="00580600"/>
    <w:rsid w:val="00587BA6"/>
    <w:rsid w:val="005A6F96"/>
    <w:rsid w:val="005B2EA1"/>
    <w:rsid w:val="005B4072"/>
    <w:rsid w:val="005C1C17"/>
    <w:rsid w:val="005D69E0"/>
    <w:rsid w:val="005F1CAD"/>
    <w:rsid w:val="005F5629"/>
    <w:rsid w:val="005F609E"/>
    <w:rsid w:val="005F677A"/>
    <w:rsid w:val="005F7A4C"/>
    <w:rsid w:val="005F7A54"/>
    <w:rsid w:val="00602C73"/>
    <w:rsid w:val="00606F3E"/>
    <w:rsid w:val="006174E4"/>
    <w:rsid w:val="00620781"/>
    <w:rsid w:val="006228DE"/>
    <w:rsid w:val="00622D10"/>
    <w:rsid w:val="00625584"/>
    <w:rsid w:val="00634B9E"/>
    <w:rsid w:val="00642ACC"/>
    <w:rsid w:val="00651C01"/>
    <w:rsid w:val="00662384"/>
    <w:rsid w:val="006631EB"/>
    <w:rsid w:val="006636DC"/>
    <w:rsid w:val="006773E9"/>
    <w:rsid w:val="00694861"/>
    <w:rsid w:val="00694B19"/>
    <w:rsid w:val="006A1959"/>
    <w:rsid w:val="006A2DAF"/>
    <w:rsid w:val="006B2929"/>
    <w:rsid w:val="006B3734"/>
    <w:rsid w:val="006B78D1"/>
    <w:rsid w:val="006C0408"/>
    <w:rsid w:val="006C396E"/>
    <w:rsid w:val="006C6432"/>
    <w:rsid w:val="006C6AD4"/>
    <w:rsid w:val="006C7027"/>
    <w:rsid w:val="006D1823"/>
    <w:rsid w:val="006E0F00"/>
    <w:rsid w:val="006F6FFA"/>
    <w:rsid w:val="00712084"/>
    <w:rsid w:val="007139C8"/>
    <w:rsid w:val="00723BCD"/>
    <w:rsid w:val="007245A1"/>
    <w:rsid w:val="00735552"/>
    <w:rsid w:val="00752F85"/>
    <w:rsid w:val="0076214A"/>
    <w:rsid w:val="007663B8"/>
    <w:rsid w:val="00766672"/>
    <w:rsid w:val="00771497"/>
    <w:rsid w:val="007734DB"/>
    <w:rsid w:val="00774517"/>
    <w:rsid w:val="00783459"/>
    <w:rsid w:val="0078720A"/>
    <w:rsid w:val="00791E51"/>
    <w:rsid w:val="00791E89"/>
    <w:rsid w:val="00795D6B"/>
    <w:rsid w:val="007A4C80"/>
    <w:rsid w:val="007A5419"/>
    <w:rsid w:val="007A7F1E"/>
    <w:rsid w:val="007C36C3"/>
    <w:rsid w:val="007D091B"/>
    <w:rsid w:val="007D70E3"/>
    <w:rsid w:val="007E3DD2"/>
    <w:rsid w:val="007E515F"/>
    <w:rsid w:val="007F5648"/>
    <w:rsid w:val="008041DB"/>
    <w:rsid w:val="0080547D"/>
    <w:rsid w:val="00806714"/>
    <w:rsid w:val="00812E53"/>
    <w:rsid w:val="00813F65"/>
    <w:rsid w:val="00816F66"/>
    <w:rsid w:val="008318E2"/>
    <w:rsid w:val="0083420C"/>
    <w:rsid w:val="008507CE"/>
    <w:rsid w:val="00864BD5"/>
    <w:rsid w:val="008951B7"/>
    <w:rsid w:val="008A0598"/>
    <w:rsid w:val="008A299D"/>
    <w:rsid w:val="008A7C50"/>
    <w:rsid w:val="008B244D"/>
    <w:rsid w:val="008B31C7"/>
    <w:rsid w:val="008B534A"/>
    <w:rsid w:val="008C0438"/>
    <w:rsid w:val="008C7E8F"/>
    <w:rsid w:val="008D4A92"/>
    <w:rsid w:val="008D4C3F"/>
    <w:rsid w:val="008D541C"/>
    <w:rsid w:val="008D5C81"/>
    <w:rsid w:val="008D7E9D"/>
    <w:rsid w:val="008E03CB"/>
    <w:rsid w:val="008E5E09"/>
    <w:rsid w:val="0090089B"/>
    <w:rsid w:val="009042D1"/>
    <w:rsid w:val="00910C4D"/>
    <w:rsid w:val="00911EAF"/>
    <w:rsid w:val="00913431"/>
    <w:rsid w:val="0092115F"/>
    <w:rsid w:val="00922A81"/>
    <w:rsid w:val="009243E0"/>
    <w:rsid w:val="009317DD"/>
    <w:rsid w:val="009325FF"/>
    <w:rsid w:val="009471E8"/>
    <w:rsid w:val="009563CB"/>
    <w:rsid w:val="009767B7"/>
    <w:rsid w:val="00986E70"/>
    <w:rsid w:val="009912B6"/>
    <w:rsid w:val="00991F0C"/>
    <w:rsid w:val="009B2D08"/>
    <w:rsid w:val="009B3F9B"/>
    <w:rsid w:val="009C27EC"/>
    <w:rsid w:val="009C3D6E"/>
    <w:rsid w:val="009C43FD"/>
    <w:rsid w:val="009C7390"/>
    <w:rsid w:val="009F0664"/>
    <w:rsid w:val="00A020A3"/>
    <w:rsid w:val="00A02323"/>
    <w:rsid w:val="00A10023"/>
    <w:rsid w:val="00A10591"/>
    <w:rsid w:val="00A15E95"/>
    <w:rsid w:val="00A176FC"/>
    <w:rsid w:val="00A2152B"/>
    <w:rsid w:val="00A33E0B"/>
    <w:rsid w:val="00A448AC"/>
    <w:rsid w:val="00A526F6"/>
    <w:rsid w:val="00A55781"/>
    <w:rsid w:val="00A60E13"/>
    <w:rsid w:val="00A618BA"/>
    <w:rsid w:val="00A73163"/>
    <w:rsid w:val="00A751A3"/>
    <w:rsid w:val="00A76662"/>
    <w:rsid w:val="00A806B1"/>
    <w:rsid w:val="00A80F50"/>
    <w:rsid w:val="00A97A4D"/>
    <w:rsid w:val="00AA168C"/>
    <w:rsid w:val="00AB0E28"/>
    <w:rsid w:val="00AB2C03"/>
    <w:rsid w:val="00AB6908"/>
    <w:rsid w:val="00AB6AD1"/>
    <w:rsid w:val="00AC01D6"/>
    <w:rsid w:val="00AC01E3"/>
    <w:rsid w:val="00AC1F43"/>
    <w:rsid w:val="00AC1FD7"/>
    <w:rsid w:val="00AC2183"/>
    <w:rsid w:val="00AC5387"/>
    <w:rsid w:val="00AC6AC7"/>
    <w:rsid w:val="00AF213B"/>
    <w:rsid w:val="00B02EB6"/>
    <w:rsid w:val="00B03B71"/>
    <w:rsid w:val="00B06C40"/>
    <w:rsid w:val="00B0737F"/>
    <w:rsid w:val="00B10C4F"/>
    <w:rsid w:val="00B378AE"/>
    <w:rsid w:val="00B40CE5"/>
    <w:rsid w:val="00B4227F"/>
    <w:rsid w:val="00B64959"/>
    <w:rsid w:val="00B65F66"/>
    <w:rsid w:val="00B7493A"/>
    <w:rsid w:val="00B91857"/>
    <w:rsid w:val="00B91F76"/>
    <w:rsid w:val="00BA4A66"/>
    <w:rsid w:val="00BB7D5C"/>
    <w:rsid w:val="00BC01DB"/>
    <w:rsid w:val="00BE0EE6"/>
    <w:rsid w:val="00BE451A"/>
    <w:rsid w:val="00C05C6E"/>
    <w:rsid w:val="00C63F00"/>
    <w:rsid w:val="00C70215"/>
    <w:rsid w:val="00C715C5"/>
    <w:rsid w:val="00C839EB"/>
    <w:rsid w:val="00C863D2"/>
    <w:rsid w:val="00C91E92"/>
    <w:rsid w:val="00C97BE4"/>
    <w:rsid w:val="00CA048D"/>
    <w:rsid w:val="00CA051F"/>
    <w:rsid w:val="00CA1BED"/>
    <w:rsid w:val="00CA5088"/>
    <w:rsid w:val="00CA5A94"/>
    <w:rsid w:val="00CD11EF"/>
    <w:rsid w:val="00CD73DE"/>
    <w:rsid w:val="00CE21D5"/>
    <w:rsid w:val="00CF4574"/>
    <w:rsid w:val="00D02865"/>
    <w:rsid w:val="00D07AF9"/>
    <w:rsid w:val="00D31219"/>
    <w:rsid w:val="00D34954"/>
    <w:rsid w:val="00D43730"/>
    <w:rsid w:val="00D53950"/>
    <w:rsid w:val="00D62685"/>
    <w:rsid w:val="00D71F06"/>
    <w:rsid w:val="00D75B71"/>
    <w:rsid w:val="00D80902"/>
    <w:rsid w:val="00D83EAF"/>
    <w:rsid w:val="00DA2B88"/>
    <w:rsid w:val="00DA6183"/>
    <w:rsid w:val="00DA6F89"/>
    <w:rsid w:val="00DA7661"/>
    <w:rsid w:val="00DB05BC"/>
    <w:rsid w:val="00DC69EB"/>
    <w:rsid w:val="00DC71C9"/>
    <w:rsid w:val="00DD4024"/>
    <w:rsid w:val="00DD43DC"/>
    <w:rsid w:val="00DD7BF5"/>
    <w:rsid w:val="00DE10DC"/>
    <w:rsid w:val="00DF37B7"/>
    <w:rsid w:val="00E102DE"/>
    <w:rsid w:val="00E11719"/>
    <w:rsid w:val="00E14D26"/>
    <w:rsid w:val="00E53C01"/>
    <w:rsid w:val="00E571B1"/>
    <w:rsid w:val="00E6081A"/>
    <w:rsid w:val="00E63234"/>
    <w:rsid w:val="00E67BF9"/>
    <w:rsid w:val="00E7071E"/>
    <w:rsid w:val="00E7081A"/>
    <w:rsid w:val="00E7396F"/>
    <w:rsid w:val="00E765D9"/>
    <w:rsid w:val="00E76E9B"/>
    <w:rsid w:val="00E87AC3"/>
    <w:rsid w:val="00E87D8C"/>
    <w:rsid w:val="00E91B6D"/>
    <w:rsid w:val="00EA0378"/>
    <w:rsid w:val="00EA67D8"/>
    <w:rsid w:val="00EC6465"/>
    <w:rsid w:val="00ED2616"/>
    <w:rsid w:val="00ED5B57"/>
    <w:rsid w:val="00EF4E70"/>
    <w:rsid w:val="00F0310E"/>
    <w:rsid w:val="00F06F10"/>
    <w:rsid w:val="00F131A2"/>
    <w:rsid w:val="00F24614"/>
    <w:rsid w:val="00F40ECB"/>
    <w:rsid w:val="00F450FD"/>
    <w:rsid w:val="00F574CB"/>
    <w:rsid w:val="00F603DF"/>
    <w:rsid w:val="00F61713"/>
    <w:rsid w:val="00F65F2A"/>
    <w:rsid w:val="00F80030"/>
    <w:rsid w:val="00F8165E"/>
    <w:rsid w:val="00F946BE"/>
    <w:rsid w:val="00F96E0B"/>
    <w:rsid w:val="00F97382"/>
    <w:rsid w:val="00FB04D9"/>
    <w:rsid w:val="00FC0E45"/>
    <w:rsid w:val="00FC396A"/>
    <w:rsid w:val="00FC5A98"/>
    <w:rsid w:val="00FE0C8C"/>
    <w:rsid w:val="00FE1C31"/>
    <w:rsid w:val="00FE1CDF"/>
    <w:rsid w:val="00FE27E7"/>
    <w:rsid w:val="00FF4132"/>
    <w:rsid w:val="047B09B6"/>
    <w:rsid w:val="08770EAA"/>
    <w:rsid w:val="12B86353"/>
    <w:rsid w:val="31554D81"/>
    <w:rsid w:val="34F82248"/>
    <w:rsid w:val="476E221E"/>
    <w:rsid w:val="4B8C34F3"/>
    <w:rsid w:val="54D83570"/>
    <w:rsid w:val="5A5E17AB"/>
    <w:rsid w:val="637A2E0D"/>
    <w:rsid w:val="66D76AB5"/>
    <w:rsid w:val="74850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4091F"/>
  <w15:docId w15:val="{F5A96BE7-C001-49AF-8042-8875494EF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Pr>
      <w:sz w:val="28"/>
      <w:szCs w:val="28"/>
    </w:rPr>
  </w:style>
  <w:style w:type="table" w:styleId="a5">
    <w:name w:val="Table Grid"/>
    <w:basedOn w:val="a1"/>
    <w:qFormat/>
    <w:pPr>
      <w:widowControl w:val="0"/>
      <w:jc w:val="both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4">
    <w:name w:val="Основной текст Знак"/>
    <w:basedOn w:val="a0"/>
    <w:link w:val="a3"/>
    <w:uiPriority w:val="1"/>
    <w:qFormat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</w:style>
  <w:style w:type="table" w:customStyle="1" w:styleId="TableNormal">
    <w:name w:val="Table Normal"/>
    <w:uiPriority w:val="2"/>
    <w:semiHidden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List Paragraph"/>
    <w:basedOn w:val="a"/>
    <w:uiPriority w:val="99"/>
    <w:rsid w:val="00E608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345</Words>
  <Characters>1969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Legimency .</dc:creator>
  <cp:lastModifiedBy>RESK-001</cp:lastModifiedBy>
  <cp:revision>100</cp:revision>
  <cp:lastPrinted>2025-10-15T15:27:00Z</cp:lastPrinted>
  <dcterms:created xsi:type="dcterms:W3CDTF">2026-03-30T14:27:00Z</dcterms:created>
  <dcterms:modified xsi:type="dcterms:W3CDTF">2026-05-11T12:42:00Z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8FDC0582A7454DE4878065EB3B902CA9_12</vt:lpwstr>
  </property>
</Properties>
</file>